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tel: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74BF8728"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403C4F">
        <w:rPr>
          <w:rFonts w:ascii="Times New Roman" w:eastAsia="Times New Roman" w:hAnsi="Times New Roman"/>
          <w:b/>
          <w:bCs/>
          <w:sz w:val="24"/>
          <w:szCs w:val="24"/>
          <w:u w:val="single"/>
          <w:lang w:eastAsia="sl-SI"/>
        </w:rPr>
        <w:t>9</w:t>
      </w:r>
      <w:r w:rsidR="001B7CE7">
        <w:rPr>
          <w:rFonts w:ascii="Times New Roman" w:eastAsia="Times New Roman" w:hAnsi="Times New Roman"/>
          <w:b/>
          <w:bCs/>
          <w:sz w:val="24"/>
          <w:szCs w:val="24"/>
          <w:u w:val="single"/>
          <w:lang w:eastAsia="sl-SI"/>
        </w:rPr>
        <w:t>4</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B15D4A">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2698DAA2" w14:textId="77777777" w:rsidR="009765BA" w:rsidRPr="00A67085" w:rsidRDefault="009765BA" w:rsidP="009765BA">
      <w:pPr>
        <w:pStyle w:val="Odstavekseznama"/>
        <w:numPr>
          <w:ilvl w:val="0"/>
          <w:numId w:val="8"/>
        </w:numPr>
        <w:suppressAutoHyphens w:val="0"/>
        <w:autoSpaceDN/>
        <w:spacing w:after="0"/>
        <w:rPr>
          <w:rFonts w:ascii="Times New Roman" w:eastAsia="Times New Roman" w:hAnsi="Times New Roman"/>
          <w:sz w:val="24"/>
          <w:szCs w:val="24"/>
        </w:rPr>
      </w:pPr>
      <w:r w:rsidRPr="00A67085">
        <w:rPr>
          <w:rFonts w:ascii="Times New Roman" w:eastAsia="Times New Roman" w:hAnsi="Times New Roman"/>
          <w:b/>
          <w:bCs/>
          <w:sz w:val="24"/>
          <w:szCs w:val="24"/>
          <w:lang w:eastAsia="sl-SI"/>
        </w:rPr>
        <w:t xml:space="preserve">Originalni potrošni material za Ventana Benchmark GX </w:t>
      </w:r>
      <w:r w:rsidRPr="00A67085">
        <w:rPr>
          <w:rFonts w:ascii="Times New Roman" w:eastAsia="Times New Roman" w:hAnsi="Times New Roman"/>
          <w:sz w:val="24"/>
          <w:szCs w:val="24"/>
          <w:lang w:eastAsia="sl-SI"/>
        </w:rPr>
        <w:t>v skladu z opisom kot sledi iz OBR- 1</w:t>
      </w:r>
    </w:p>
    <w:p w14:paraId="31D78CBF" w14:textId="77777777" w:rsidR="00E95E8E" w:rsidRDefault="00E95E8E" w:rsidP="00696B28">
      <w:pPr>
        <w:rPr>
          <w:rFonts w:ascii="Times New Roman" w:hAnsi="Times New Roman"/>
          <w:sz w:val="24"/>
          <w:szCs w:val="24"/>
        </w:rPr>
      </w:pPr>
    </w:p>
    <w:p w14:paraId="1A32F16D" w14:textId="77777777" w:rsidR="000248A0" w:rsidRDefault="000248A0" w:rsidP="008C5605">
      <w:pPr>
        <w:jc w:val="center"/>
        <w:rPr>
          <w:rFonts w:ascii="Times New Roman" w:hAnsi="Times New Roman"/>
          <w:sz w:val="24"/>
          <w:szCs w:val="24"/>
        </w:rPr>
      </w:pPr>
    </w:p>
    <w:p w14:paraId="790D8CB8" w14:textId="2F649759"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2"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16799D77"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3"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7D6E08">
        <w:rPr>
          <w:rFonts w:ascii="Times New Roman" w:eastAsia="Times New Roman" w:hAnsi="Times New Roman"/>
          <w:b/>
          <w:bCs/>
          <w:sz w:val="24"/>
          <w:szCs w:val="24"/>
          <w:lang w:eastAsia="sl-SI"/>
        </w:rPr>
        <w:t>9</w:t>
      </w:r>
      <w:r w:rsidR="009765BA">
        <w:rPr>
          <w:rFonts w:ascii="Times New Roman" w:eastAsia="Times New Roman" w:hAnsi="Times New Roman"/>
          <w:b/>
          <w:bCs/>
          <w:sz w:val="24"/>
          <w:szCs w:val="24"/>
          <w:lang w:eastAsia="sl-SI"/>
        </w:rPr>
        <w:t>4</w:t>
      </w:r>
      <w:r w:rsidRPr="00A97032">
        <w:rPr>
          <w:rFonts w:ascii="Times New Roman" w:eastAsia="Times New Roman" w:hAnsi="Times New Roman"/>
          <w:b/>
          <w:bCs/>
          <w:sz w:val="24"/>
          <w:szCs w:val="24"/>
          <w:lang w:eastAsia="sl-SI"/>
        </w:rPr>
        <w:t>_202</w:t>
      </w:r>
      <w:r w:rsidR="00B15D4A">
        <w:rPr>
          <w:rFonts w:ascii="Times New Roman" w:eastAsia="Times New Roman" w:hAnsi="Times New Roman"/>
          <w:b/>
          <w:bCs/>
          <w:sz w:val="24"/>
          <w:szCs w:val="24"/>
          <w:lang w:eastAsia="sl-SI"/>
        </w:rPr>
        <w:t>4</w:t>
      </w:r>
      <w:r w:rsidR="00167ADC">
        <w:rPr>
          <w:rFonts w:ascii="Times New Roman" w:hAnsi="Times New Roman"/>
          <w:b/>
          <w:bCs/>
          <w:sz w:val="24"/>
          <w:szCs w:val="24"/>
          <w:lang w:val="pl-PL"/>
        </w:rPr>
        <w:t>_</w:t>
      </w:r>
      <w:r w:rsidR="00677B79" w:rsidRPr="00677B79">
        <w:t xml:space="preserve"> </w:t>
      </w:r>
      <w:r w:rsidR="009765BA" w:rsidRPr="009765BA">
        <w:rPr>
          <w:rFonts w:ascii="Times New Roman" w:hAnsi="Times New Roman"/>
          <w:b/>
          <w:bCs/>
          <w:color w:val="000000"/>
          <w:sz w:val="24"/>
          <w:szCs w:val="24"/>
          <w:lang w:eastAsia="sl-SI"/>
        </w:rPr>
        <w:t xml:space="preserve">Originalni potrošni material za Ventana Benchmark GX </w:t>
      </w:r>
      <w:r w:rsidR="000248A0">
        <w:rPr>
          <w:rFonts w:ascii="Times New Roman" w:hAnsi="Times New Roman"/>
          <w:b/>
          <w:bCs/>
          <w:color w:val="000000"/>
          <w:sz w:val="24"/>
          <w:szCs w:val="24"/>
          <w:lang w:eastAsia="sl-SI"/>
        </w:rPr>
        <w:t>_</w:t>
      </w:r>
      <w:r w:rsidRPr="001F2EAD">
        <w:rPr>
          <w:rFonts w:ascii="Times New Roman" w:eastAsia="Times New Roman" w:hAnsi="Times New Roman"/>
          <w:sz w:val="24"/>
          <w:szCs w:val="24"/>
          <w:lang w:eastAsia="sl-SI"/>
        </w:rPr>
        <w:t xml:space="preserve">do najkasneje </w:t>
      </w:r>
      <w:r w:rsidR="00CB5C6D">
        <w:rPr>
          <w:rFonts w:ascii="Times New Roman" w:eastAsia="Times New Roman" w:hAnsi="Times New Roman"/>
          <w:sz w:val="24"/>
          <w:szCs w:val="24"/>
          <w:lang w:eastAsia="sl-SI"/>
        </w:rPr>
        <w:t>0</w:t>
      </w:r>
      <w:r w:rsidR="000248A0">
        <w:rPr>
          <w:rFonts w:ascii="Times New Roman" w:eastAsia="Times New Roman" w:hAnsi="Times New Roman"/>
          <w:sz w:val="24"/>
          <w:szCs w:val="24"/>
          <w:lang w:eastAsia="sl-SI"/>
        </w:rPr>
        <w:t>5</w:t>
      </w:r>
      <w:r w:rsidR="00CB5C6D">
        <w:rPr>
          <w:rFonts w:ascii="Times New Roman" w:eastAsia="Times New Roman" w:hAnsi="Times New Roman"/>
          <w:sz w:val="24"/>
          <w:szCs w:val="24"/>
          <w:lang w:eastAsia="sl-SI"/>
        </w:rPr>
        <w:t>.02</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B15D4A">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Vanja Herman Gril, mag. manag</w:t>
            </w:r>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9765BA">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13472315" w14:textId="66B754CA" w:rsidR="001F2EAD" w:rsidRPr="00A10044" w:rsidRDefault="00021FCF" w:rsidP="00A10044">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bookmarkEnd w:id="0"/>
    </w:p>
    <w:tbl>
      <w:tblPr>
        <w:tblW w:w="13992" w:type="dxa"/>
        <w:tblLayout w:type="fixed"/>
        <w:tblCellMar>
          <w:left w:w="70" w:type="dxa"/>
          <w:right w:w="70" w:type="dxa"/>
        </w:tblCellMar>
        <w:tblLook w:val="04A0" w:firstRow="1" w:lastRow="0" w:firstColumn="1" w:lastColumn="0" w:noHBand="0" w:noVBand="1"/>
      </w:tblPr>
      <w:tblGrid>
        <w:gridCol w:w="988"/>
        <w:gridCol w:w="2268"/>
        <w:gridCol w:w="850"/>
        <w:gridCol w:w="709"/>
        <w:gridCol w:w="1417"/>
        <w:gridCol w:w="993"/>
        <w:gridCol w:w="1417"/>
        <w:gridCol w:w="1134"/>
        <w:gridCol w:w="1490"/>
        <w:gridCol w:w="1487"/>
        <w:gridCol w:w="1239"/>
      </w:tblGrid>
      <w:tr w:rsidR="00601E51" w:rsidRPr="00601307" w14:paraId="508E395C" w14:textId="77777777" w:rsidTr="00452837">
        <w:trPr>
          <w:trHeight w:val="1105"/>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C44A66" w14:textId="77777777" w:rsidR="00601E51" w:rsidRPr="00601307" w:rsidRDefault="00601E51" w:rsidP="00452837">
            <w:pPr>
              <w:suppressAutoHyphens w:val="0"/>
              <w:autoSpaceDN/>
              <w:spacing w:after="0"/>
              <w:rPr>
                <w:rFonts w:ascii="Times New Roman" w:eastAsia="Times New Roman" w:hAnsi="Times New Roman"/>
                <w:b/>
                <w:bCs/>
                <w:color w:val="000000"/>
                <w:sz w:val="18"/>
                <w:szCs w:val="18"/>
                <w:lang w:eastAsia="sl-SI"/>
              </w:rPr>
            </w:pPr>
            <w:r w:rsidRPr="00601307">
              <w:rPr>
                <w:rFonts w:ascii="Times New Roman" w:eastAsia="Times New Roman" w:hAnsi="Times New Roman"/>
                <w:b/>
                <w:bCs/>
                <w:color w:val="000000"/>
                <w:sz w:val="18"/>
                <w:szCs w:val="18"/>
                <w:lang w:eastAsia="sl-SI"/>
              </w:rPr>
              <w:t> Identifikacijska številka pri naročniku</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39670B43" w14:textId="77777777" w:rsidR="00601E51" w:rsidRPr="00601307" w:rsidRDefault="00601E51" w:rsidP="00452837">
            <w:pPr>
              <w:suppressAutoHyphens w:val="0"/>
              <w:autoSpaceDN/>
              <w:spacing w:after="0"/>
              <w:rPr>
                <w:rFonts w:ascii="Times New Roman" w:eastAsia="Times New Roman" w:hAnsi="Times New Roman"/>
                <w:b/>
                <w:bCs/>
                <w:color w:val="000000"/>
                <w:sz w:val="18"/>
                <w:szCs w:val="18"/>
                <w:lang w:eastAsia="sl-SI"/>
              </w:rPr>
            </w:pPr>
            <w:r w:rsidRPr="00601307">
              <w:rPr>
                <w:rFonts w:ascii="Times New Roman" w:eastAsia="Times New Roman" w:hAnsi="Times New Roman"/>
                <w:b/>
                <w:bCs/>
                <w:color w:val="000000"/>
                <w:sz w:val="18"/>
                <w:szCs w:val="18"/>
                <w:lang w:eastAsia="sl-SI"/>
              </w:rPr>
              <w:t>Medicinski pripomoček (opis)</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127EBDF" w14:textId="77777777" w:rsidR="00601E51" w:rsidRPr="00601307" w:rsidRDefault="00601E51" w:rsidP="00452837">
            <w:pPr>
              <w:suppressAutoHyphens w:val="0"/>
              <w:autoSpaceDN/>
              <w:spacing w:after="0"/>
              <w:jc w:val="center"/>
              <w:rPr>
                <w:rFonts w:ascii="Times New Roman" w:eastAsia="Times New Roman" w:hAnsi="Times New Roman"/>
                <w:b/>
                <w:bCs/>
                <w:color w:val="000000"/>
                <w:sz w:val="18"/>
                <w:szCs w:val="18"/>
                <w:lang w:eastAsia="sl-SI"/>
              </w:rPr>
            </w:pPr>
            <w:r w:rsidRPr="00601307">
              <w:rPr>
                <w:rFonts w:ascii="Times New Roman" w:eastAsia="Times New Roman" w:hAnsi="Times New Roman"/>
                <w:b/>
                <w:bCs/>
                <w:color w:val="000000"/>
                <w:sz w:val="18"/>
                <w:szCs w:val="18"/>
                <w:lang w:eastAsia="sl-SI"/>
              </w:rPr>
              <w:t xml:space="preserve">Okvirna </w:t>
            </w:r>
            <w:r>
              <w:rPr>
                <w:rFonts w:ascii="Times New Roman" w:eastAsia="Times New Roman" w:hAnsi="Times New Roman"/>
                <w:b/>
                <w:bCs/>
                <w:color w:val="000000"/>
                <w:sz w:val="18"/>
                <w:szCs w:val="18"/>
                <w:lang w:eastAsia="sl-SI"/>
              </w:rPr>
              <w:t>6 mesačna</w:t>
            </w:r>
            <w:r w:rsidRPr="00601307">
              <w:rPr>
                <w:rFonts w:ascii="Times New Roman" w:eastAsia="Times New Roman" w:hAnsi="Times New Roman"/>
                <w:b/>
                <w:bCs/>
                <w:color w:val="000000"/>
                <w:sz w:val="18"/>
                <w:szCs w:val="18"/>
                <w:lang w:eastAsia="sl-SI"/>
              </w:rPr>
              <w:t xml:space="preserve">  količina</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33909E62" w14:textId="77777777" w:rsidR="00601E51" w:rsidRPr="00601307" w:rsidRDefault="00601E51" w:rsidP="00452837">
            <w:pPr>
              <w:suppressAutoHyphens w:val="0"/>
              <w:autoSpaceDN/>
              <w:spacing w:after="0"/>
              <w:jc w:val="center"/>
              <w:rPr>
                <w:rFonts w:ascii="Times New Roman" w:eastAsia="Times New Roman" w:hAnsi="Times New Roman"/>
                <w:b/>
                <w:bCs/>
                <w:color w:val="000000"/>
                <w:sz w:val="18"/>
                <w:szCs w:val="18"/>
                <w:lang w:eastAsia="sl-SI"/>
              </w:rPr>
            </w:pPr>
            <w:r w:rsidRPr="00601307">
              <w:rPr>
                <w:rFonts w:ascii="Times New Roman" w:eastAsia="Times New Roman" w:hAnsi="Times New Roman"/>
                <w:b/>
                <w:bCs/>
                <w:color w:val="000000"/>
                <w:sz w:val="18"/>
                <w:szCs w:val="18"/>
                <w:lang w:eastAsia="sl-SI"/>
              </w:rPr>
              <w:t>Em</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4E18DD4F" w14:textId="77777777" w:rsidR="00601E51" w:rsidRPr="00601307" w:rsidRDefault="00601E51" w:rsidP="00452837">
            <w:pPr>
              <w:suppressAutoHyphens w:val="0"/>
              <w:autoSpaceDN/>
              <w:spacing w:after="0"/>
              <w:jc w:val="center"/>
              <w:rPr>
                <w:rFonts w:ascii="Times New Roman" w:eastAsia="Times New Roman" w:hAnsi="Times New Roman"/>
                <w:b/>
                <w:bCs/>
                <w:color w:val="000000"/>
                <w:sz w:val="18"/>
                <w:szCs w:val="18"/>
                <w:lang w:eastAsia="sl-SI"/>
              </w:rPr>
            </w:pPr>
            <w:r w:rsidRPr="00601307">
              <w:rPr>
                <w:rFonts w:ascii="Times New Roman" w:eastAsia="Times New Roman" w:hAnsi="Times New Roman"/>
                <w:b/>
                <w:bCs/>
                <w:color w:val="000000"/>
                <w:sz w:val="18"/>
                <w:szCs w:val="18"/>
                <w:lang w:eastAsia="sl-SI"/>
              </w:rPr>
              <w:t>Cena v EUR brez DDV</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2AEEF305" w14:textId="77777777" w:rsidR="00601E51" w:rsidRPr="00601307" w:rsidRDefault="00601E51" w:rsidP="00452837">
            <w:pPr>
              <w:suppressAutoHyphens w:val="0"/>
              <w:autoSpaceDN/>
              <w:spacing w:after="0"/>
              <w:jc w:val="center"/>
              <w:rPr>
                <w:rFonts w:ascii="Times New Roman" w:eastAsia="Times New Roman" w:hAnsi="Times New Roman"/>
                <w:b/>
                <w:bCs/>
                <w:color w:val="000000"/>
                <w:sz w:val="18"/>
                <w:szCs w:val="18"/>
                <w:lang w:eastAsia="sl-SI"/>
              </w:rPr>
            </w:pPr>
            <w:r w:rsidRPr="00601307">
              <w:rPr>
                <w:rFonts w:ascii="Times New Roman" w:eastAsia="Times New Roman" w:hAnsi="Times New Roman"/>
                <w:b/>
                <w:bCs/>
                <w:color w:val="000000"/>
                <w:sz w:val="18"/>
                <w:szCs w:val="18"/>
                <w:lang w:eastAsia="sl-SI"/>
              </w:rPr>
              <w:t xml:space="preserve">Stopnja </w:t>
            </w:r>
            <w:r>
              <w:rPr>
                <w:rFonts w:ascii="Times New Roman" w:eastAsia="Times New Roman" w:hAnsi="Times New Roman"/>
                <w:b/>
                <w:bCs/>
                <w:color w:val="000000"/>
                <w:sz w:val="18"/>
                <w:szCs w:val="18"/>
                <w:lang w:eastAsia="sl-SI"/>
              </w:rPr>
              <w:t>DDV</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BEDE00F" w14:textId="77777777" w:rsidR="00601E51" w:rsidRPr="00601307" w:rsidRDefault="00601E51" w:rsidP="00452837">
            <w:pPr>
              <w:suppressAutoHyphens w:val="0"/>
              <w:autoSpaceDN/>
              <w:spacing w:after="0"/>
              <w:jc w:val="center"/>
              <w:rPr>
                <w:rFonts w:ascii="Times New Roman" w:eastAsia="Times New Roman" w:hAnsi="Times New Roman"/>
                <w:b/>
                <w:bCs/>
                <w:color w:val="000000"/>
                <w:sz w:val="18"/>
                <w:szCs w:val="18"/>
                <w:lang w:eastAsia="sl-SI"/>
              </w:rPr>
            </w:pPr>
            <w:r w:rsidRPr="00601307">
              <w:rPr>
                <w:rFonts w:ascii="Times New Roman" w:eastAsia="Times New Roman" w:hAnsi="Times New Roman"/>
                <w:b/>
                <w:bCs/>
                <w:color w:val="000000"/>
                <w:sz w:val="18"/>
                <w:szCs w:val="18"/>
                <w:lang w:eastAsia="sl-SI"/>
              </w:rPr>
              <w:t xml:space="preserve">Cena v EUR z </w:t>
            </w:r>
            <w:r>
              <w:rPr>
                <w:rFonts w:ascii="Times New Roman" w:eastAsia="Times New Roman" w:hAnsi="Times New Roman"/>
                <w:b/>
                <w:bCs/>
                <w:color w:val="000000"/>
                <w:sz w:val="18"/>
                <w:szCs w:val="18"/>
                <w:lang w:eastAsia="sl-SI"/>
              </w:rPr>
              <w:t>DDV</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FB95FBC" w14:textId="77777777" w:rsidR="00601E51" w:rsidRPr="00601307" w:rsidRDefault="00601E51" w:rsidP="00452837">
            <w:pPr>
              <w:suppressAutoHyphens w:val="0"/>
              <w:autoSpaceDN/>
              <w:spacing w:after="0"/>
              <w:jc w:val="center"/>
              <w:rPr>
                <w:rFonts w:ascii="Times New Roman" w:eastAsia="Times New Roman" w:hAnsi="Times New Roman"/>
                <w:b/>
                <w:bCs/>
                <w:color w:val="000000"/>
                <w:sz w:val="18"/>
                <w:szCs w:val="18"/>
                <w:lang w:eastAsia="sl-SI"/>
              </w:rPr>
            </w:pPr>
            <w:r w:rsidRPr="00601307">
              <w:rPr>
                <w:rFonts w:ascii="Times New Roman" w:eastAsia="Times New Roman" w:hAnsi="Times New Roman"/>
                <w:b/>
                <w:bCs/>
                <w:color w:val="000000"/>
                <w:sz w:val="18"/>
                <w:szCs w:val="18"/>
                <w:lang w:eastAsia="sl-SI"/>
              </w:rPr>
              <w:t xml:space="preserve">Vrednost v EUR z    </w:t>
            </w:r>
            <w:r>
              <w:rPr>
                <w:rFonts w:ascii="Times New Roman" w:eastAsia="Times New Roman" w:hAnsi="Times New Roman"/>
                <w:b/>
                <w:bCs/>
                <w:color w:val="000000"/>
                <w:sz w:val="18"/>
                <w:szCs w:val="18"/>
                <w:lang w:eastAsia="sl-SI"/>
              </w:rPr>
              <w:t>DDV</w:t>
            </w:r>
          </w:p>
        </w:tc>
        <w:tc>
          <w:tcPr>
            <w:tcW w:w="1490" w:type="dxa"/>
            <w:tcBorders>
              <w:top w:val="single" w:sz="4" w:space="0" w:color="auto"/>
              <w:left w:val="nil"/>
              <w:bottom w:val="single" w:sz="4" w:space="0" w:color="auto"/>
              <w:right w:val="single" w:sz="4" w:space="0" w:color="auto"/>
            </w:tcBorders>
            <w:shd w:val="clear" w:color="auto" w:fill="auto"/>
            <w:noWrap/>
            <w:vAlign w:val="center"/>
            <w:hideMark/>
          </w:tcPr>
          <w:p w14:paraId="659AA9A7" w14:textId="77777777" w:rsidR="00601E51" w:rsidRPr="00601307" w:rsidRDefault="00601E51" w:rsidP="00452837">
            <w:pPr>
              <w:suppressAutoHyphens w:val="0"/>
              <w:autoSpaceDN/>
              <w:spacing w:after="0"/>
              <w:jc w:val="center"/>
              <w:rPr>
                <w:rFonts w:ascii="Times New Roman" w:eastAsia="Times New Roman" w:hAnsi="Times New Roman"/>
                <w:b/>
                <w:bCs/>
                <w:color w:val="000000"/>
                <w:sz w:val="18"/>
                <w:szCs w:val="18"/>
                <w:lang w:eastAsia="sl-SI"/>
              </w:rPr>
            </w:pPr>
            <w:r>
              <w:rPr>
                <w:rFonts w:ascii="Times New Roman" w:eastAsia="Times New Roman" w:hAnsi="Times New Roman"/>
                <w:b/>
                <w:bCs/>
                <w:color w:val="000000"/>
                <w:sz w:val="18"/>
                <w:szCs w:val="18"/>
                <w:lang w:eastAsia="sl-SI"/>
              </w:rPr>
              <w:t>n</w:t>
            </w:r>
            <w:r w:rsidRPr="00601307">
              <w:rPr>
                <w:rFonts w:ascii="Times New Roman" w:eastAsia="Times New Roman" w:hAnsi="Times New Roman"/>
                <w:b/>
                <w:bCs/>
                <w:color w:val="000000"/>
                <w:sz w:val="18"/>
                <w:szCs w:val="18"/>
                <w:lang w:eastAsia="sl-SI"/>
              </w:rPr>
              <w:t>aziv artikla</w:t>
            </w:r>
          </w:p>
        </w:tc>
        <w:tc>
          <w:tcPr>
            <w:tcW w:w="1487" w:type="dxa"/>
            <w:tcBorders>
              <w:top w:val="single" w:sz="4" w:space="0" w:color="auto"/>
              <w:left w:val="nil"/>
              <w:bottom w:val="single" w:sz="4" w:space="0" w:color="auto"/>
              <w:right w:val="single" w:sz="4" w:space="0" w:color="auto"/>
            </w:tcBorders>
            <w:shd w:val="clear" w:color="auto" w:fill="auto"/>
            <w:noWrap/>
            <w:vAlign w:val="center"/>
            <w:hideMark/>
          </w:tcPr>
          <w:p w14:paraId="796B5D42" w14:textId="77777777" w:rsidR="00601E51" w:rsidRPr="00601307" w:rsidRDefault="00601E51" w:rsidP="00452837">
            <w:pPr>
              <w:suppressAutoHyphens w:val="0"/>
              <w:autoSpaceDN/>
              <w:spacing w:after="0"/>
              <w:rPr>
                <w:rFonts w:ascii="Times New Roman" w:eastAsia="Times New Roman" w:hAnsi="Times New Roman"/>
                <w:b/>
                <w:bCs/>
                <w:color w:val="000000"/>
                <w:sz w:val="18"/>
                <w:szCs w:val="18"/>
                <w:lang w:eastAsia="sl-SI"/>
              </w:rPr>
            </w:pPr>
            <w:r w:rsidRPr="00601307">
              <w:rPr>
                <w:rFonts w:ascii="Times New Roman" w:eastAsia="Times New Roman" w:hAnsi="Times New Roman"/>
                <w:b/>
                <w:bCs/>
                <w:color w:val="000000"/>
                <w:sz w:val="18"/>
                <w:szCs w:val="18"/>
                <w:lang w:eastAsia="sl-SI"/>
              </w:rPr>
              <w:t>Kataloška številka</w:t>
            </w:r>
          </w:p>
        </w:tc>
        <w:tc>
          <w:tcPr>
            <w:tcW w:w="1239" w:type="dxa"/>
            <w:tcBorders>
              <w:top w:val="single" w:sz="4" w:space="0" w:color="auto"/>
              <w:left w:val="nil"/>
              <w:bottom w:val="single" w:sz="4" w:space="0" w:color="auto"/>
              <w:right w:val="single" w:sz="4" w:space="0" w:color="auto"/>
            </w:tcBorders>
            <w:shd w:val="clear" w:color="auto" w:fill="auto"/>
            <w:noWrap/>
            <w:vAlign w:val="center"/>
            <w:hideMark/>
          </w:tcPr>
          <w:p w14:paraId="26E594E7" w14:textId="77777777" w:rsidR="00601E51" w:rsidRPr="00601307" w:rsidRDefault="00601E51" w:rsidP="00452837">
            <w:pPr>
              <w:suppressAutoHyphens w:val="0"/>
              <w:autoSpaceDN/>
              <w:spacing w:after="0"/>
              <w:jc w:val="center"/>
              <w:rPr>
                <w:rFonts w:ascii="Times New Roman" w:eastAsia="Times New Roman" w:hAnsi="Times New Roman"/>
                <w:b/>
                <w:bCs/>
                <w:color w:val="000000"/>
                <w:sz w:val="18"/>
                <w:szCs w:val="18"/>
                <w:lang w:eastAsia="sl-SI"/>
              </w:rPr>
            </w:pPr>
            <w:r w:rsidRPr="00601307">
              <w:rPr>
                <w:rFonts w:ascii="Times New Roman" w:eastAsia="Times New Roman" w:hAnsi="Times New Roman"/>
                <w:b/>
                <w:bCs/>
                <w:color w:val="000000"/>
                <w:sz w:val="18"/>
                <w:szCs w:val="18"/>
                <w:lang w:eastAsia="sl-SI"/>
              </w:rPr>
              <w:t>Proizvajalec</w:t>
            </w:r>
          </w:p>
        </w:tc>
      </w:tr>
      <w:tr w:rsidR="00601E51" w:rsidRPr="00601307" w14:paraId="7E48C975" w14:textId="77777777" w:rsidTr="0045283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7B3B5749"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2268" w:type="dxa"/>
            <w:tcBorders>
              <w:top w:val="nil"/>
              <w:left w:val="nil"/>
              <w:bottom w:val="single" w:sz="4" w:space="0" w:color="auto"/>
              <w:right w:val="single" w:sz="4" w:space="0" w:color="auto"/>
            </w:tcBorders>
            <w:shd w:val="clear" w:color="auto" w:fill="auto"/>
            <w:noWrap/>
            <w:vAlign w:val="bottom"/>
            <w:hideMark/>
          </w:tcPr>
          <w:p w14:paraId="2E9075B2"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10 X EZ PREP SOLUTION 2L</w:t>
            </w:r>
          </w:p>
        </w:tc>
        <w:tc>
          <w:tcPr>
            <w:tcW w:w="850" w:type="dxa"/>
            <w:tcBorders>
              <w:top w:val="nil"/>
              <w:left w:val="nil"/>
              <w:bottom w:val="single" w:sz="4" w:space="0" w:color="auto"/>
              <w:right w:val="single" w:sz="4" w:space="0" w:color="auto"/>
            </w:tcBorders>
            <w:shd w:val="clear" w:color="auto" w:fill="auto"/>
            <w:noWrap/>
            <w:vAlign w:val="bottom"/>
            <w:hideMark/>
          </w:tcPr>
          <w:p w14:paraId="76FFEFF9" w14:textId="77777777" w:rsidR="00601E51" w:rsidRPr="00601307" w:rsidRDefault="00601E51" w:rsidP="00452837">
            <w:pPr>
              <w:suppressAutoHyphens w:val="0"/>
              <w:autoSpaceDN/>
              <w:spacing w:after="0"/>
              <w:jc w:val="right"/>
              <w:rPr>
                <w:rFonts w:eastAsia="Times New Roman" w:cs="Calibri"/>
                <w:color w:val="000000"/>
                <w:lang w:eastAsia="sl-SI"/>
              </w:rPr>
            </w:pPr>
            <w:r>
              <w:rPr>
                <w:rFonts w:eastAsia="Times New Roman" w:cs="Calibri"/>
                <w:color w:val="000000"/>
                <w:lang w:eastAsia="sl-SI"/>
              </w:rPr>
              <w:t>6</w:t>
            </w:r>
          </w:p>
        </w:tc>
        <w:tc>
          <w:tcPr>
            <w:tcW w:w="709" w:type="dxa"/>
            <w:tcBorders>
              <w:top w:val="nil"/>
              <w:left w:val="nil"/>
              <w:bottom w:val="single" w:sz="4" w:space="0" w:color="auto"/>
              <w:right w:val="single" w:sz="4" w:space="0" w:color="auto"/>
            </w:tcBorders>
            <w:shd w:val="clear" w:color="auto" w:fill="auto"/>
            <w:noWrap/>
            <w:vAlign w:val="bottom"/>
            <w:hideMark/>
          </w:tcPr>
          <w:p w14:paraId="53A61A24"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2645CC7E"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5EC2C973"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71B72C26"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1B2592D0"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0B7DE359"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77878021"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05279771001</w:t>
            </w:r>
          </w:p>
        </w:tc>
        <w:tc>
          <w:tcPr>
            <w:tcW w:w="1239" w:type="dxa"/>
            <w:tcBorders>
              <w:top w:val="nil"/>
              <w:left w:val="nil"/>
              <w:bottom w:val="single" w:sz="4" w:space="0" w:color="auto"/>
              <w:right w:val="single" w:sz="4" w:space="0" w:color="auto"/>
            </w:tcBorders>
            <w:shd w:val="clear" w:color="auto" w:fill="auto"/>
            <w:noWrap/>
            <w:vAlign w:val="bottom"/>
            <w:hideMark/>
          </w:tcPr>
          <w:p w14:paraId="244B7809"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E51" w:rsidRPr="00601307" w14:paraId="73B1ECEA" w14:textId="77777777" w:rsidTr="0045283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496585B0"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2268" w:type="dxa"/>
            <w:tcBorders>
              <w:top w:val="nil"/>
              <w:left w:val="nil"/>
              <w:bottom w:val="single" w:sz="4" w:space="0" w:color="auto"/>
              <w:right w:val="single" w:sz="4" w:space="0" w:color="auto"/>
            </w:tcBorders>
            <w:shd w:val="clear" w:color="auto" w:fill="auto"/>
            <w:noWrap/>
            <w:vAlign w:val="bottom"/>
            <w:hideMark/>
          </w:tcPr>
          <w:p w14:paraId="56C69843"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ANTIBODY DILUENT</w:t>
            </w:r>
          </w:p>
        </w:tc>
        <w:tc>
          <w:tcPr>
            <w:tcW w:w="850" w:type="dxa"/>
            <w:tcBorders>
              <w:top w:val="nil"/>
              <w:left w:val="nil"/>
              <w:bottom w:val="single" w:sz="4" w:space="0" w:color="auto"/>
              <w:right w:val="single" w:sz="4" w:space="0" w:color="auto"/>
            </w:tcBorders>
            <w:shd w:val="clear" w:color="auto" w:fill="auto"/>
            <w:noWrap/>
            <w:vAlign w:val="bottom"/>
            <w:hideMark/>
          </w:tcPr>
          <w:p w14:paraId="1BCC2EB0" w14:textId="77777777" w:rsidR="00601E51" w:rsidRPr="00601307" w:rsidRDefault="00601E51" w:rsidP="00452837">
            <w:pPr>
              <w:suppressAutoHyphens w:val="0"/>
              <w:autoSpaceDN/>
              <w:spacing w:after="0"/>
              <w:jc w:val="right"/>
              <w:rPr>
                <w:rFonts w:eastAsia="Times New Roman" w:cs="Calibri"/>
                <w:color w:val="000000"/>
                <w:lang w:eastAsia="sl-SI"/>
              </w:rPr>
            </w:pPr>
            <w:r>
              <w:rPr>
                <w:rFonts w:eastAsia="Times New Roman" w:cs="Calibri"/>
                <w:color w:val="000000"/>
                <w:lang w:eastAsia="sl-SI"/>
              </w:rPr>
              <w:t>2</w:t>
            </w:r>
          </w:p>
        </w:tc>
        <w:tc>
          <w:tcPr>
            <w:tcW w:w="709" w:type="dxa"/>
            <w:tcBorders>
              <w:top w:val="nil"/>
              <w:left w:val="nil"/>
              <w:bottom w:val="single" w:sz="4" w:space="0" w:color="auto"/>
              <w:right w:val="single" w:sz="4" w:space="0" w:color="auto"/>
            </w:tcBorders>
            <w:shd w:val="clear" w:color="auto" w:fill="auto"/>
            <w:noWrap/>
            <w:vAlign w:val="bottom"/>
            <w:hideMark/>
          </w:tcPr>
          <w:p w14:paraId="0327E271"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2C26CDFD"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67B91A95"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433DB566"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3164D9C8"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05038B53"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7404B56F"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05261899001</w:t>
            </w:r>
          </w:p>
        </w:tc>
        <w:tc>
          <w:tcPr>
            <w:tcW w:w="1239" w:type="dxa"/>
            <w:tcBorders>
              <w:top w:val="nil"/>
              <w:left w:val="nil"/>
              <w:bottom w:val="single" w:sz="4" w:space="0" w:color="auto"/>
              <w:right w:val="single" w:sz="4" w:space="0" w:color="auto"/>
            </w:tcBorders>
            <w:shd w:val="clear" w:color="auto" w:fill="auto"/>
            <w:noWrap/>
            <w:vAlign w:val="bottom"/>
            <w:hideMark/>
          </w:tcPr>
          <w:p w14:paraId="73B14BB2"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E51" w:rsidRPr="00601307" w14:paraId="114154A9" w14:textId="77777777" w:rsidTr="0045283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0BDAB397"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2268" w:type="dxa"/>
            <w:tcBorders>
              <w:top w:val="nil"/>
              <w:left w:val="nil"/>
              <w:bottom w:val="single" w:sz="4" w:space="0" w:color="auto"/>
              <w:right w:val="single" w:sz="4" w:space="0" w:color="auto"/>
            </w:tcBorders>
            <w:shd w:val="clear" w:color="auto" w:fill="auto"/>
            <w:noWrap/>
            <w:vAlign w:val="bottom"/>
            <w:hideMark/>
          </w:tcPr>
          <w:p w14:paraId="60284E97"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ASSY, PREP KIT, BM, BM XT, BM</w:t>
            </w:r>
          </w:p>
        </w:tc>
        <w:tc>
          <w:tcPr>
            <w:tcW w:w="850" w:type="dxa"/>
            <w:tcBorders>
              <w:top w:val="nil"/>
              <w:left w:val="nil"/>
              <w:bottom w:val="single" w:sz="4" w:space="0" w:color="auto"/>
              <w:right w:val="single" w:sz="4" w:space="0" w:color="auto"/>
            </w:tcBorders>
            <w:shd w:val="clear" w:color="auto" w:fill="auto"/>
            <w:noWrap/>
            <w:vAlign w:val="bottom"/>
            <w:hideMark/>
          </w:tcPr>
          <w:p w14:paraId="055BF38A" w14:textId="77777777" w:rsidR="00601E51" w:rsidRPr="00601307" w:rsidRDefault="00601E51" w:rsidP="00452837">
            <w:pPr>
              <w:suppressAutoHyphens w:val="0"/>
              <w:autoSpaceDN/>
              <w:spacing w:after="0"/>
              <w:jc w:val="right"/>
              <w:rPr>
                <w:rFonts w:eastAsia="Times New Roman" w:cs="Calibri"/>
                <w:color w:val="000000"/>
                <w:lang w:eastAsia="sl-SI"/>
              </w:rPr>
            </w:pPr>
            <w:r>
              <w:rPr>
                <w:rFonts w:eastAsia="Times New Roman" w:cs="Calibri"/>
                <w:color w:val="000000"/>
                <w:lang w:eastAsia="sl-SI"/>
              </w:rPr>
              <w:t>2</w:t>
            </w:r>
          </w:p>
        </w:tc>
        <w:tc>
          <w:tcPr>
            <w:tcW w:w="709" w:type="dxa"/>
            <w:tcBorders>
              <w:top w:val="nil"/>
              <w:left w:val="nil"/>
              <w:bottom w:val="single" w:sz="4" w:space="0" w:color="auto"/>
              <w:right w:val="single" w:sz="4" w:space="0" w:color="auto"/>
            </w:tcBorders>
            <w:shd w:val="clear" w:color="auto" w:fill="auto"/>
            <w:noWrap/>
            <w:vAlign w:val="bottom"/>
            <w:hideMark/>
          </w:tcPr>
          <w:p w14:paraId="339AB233"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50B329CA"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04570D5E"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1AA8809B"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4D5A694A"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20861174"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52585340"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05250935001</w:t>
            </w:r>
          </w:p>
        </w:tc>
        <w:tc>
          <w:tcPr>
            <w:tcW w:w="1239" w:type="dxa"/>
            <w:tcBorders>
              <w:top w:val="nil"/>
              <w:left w:val="nil"/>
              <w:bottom w:val="single" w:sz="4" w:space="0" w:color="auto"/>
              <w:right w:val="single" w:sz="4" w:space="0" w:color="auto"/>
            </w:tcBorders>
            <w:shd w:val="clear" w:color="auto" w:fill="auto"/>
            <w:noWrap/>
            <w:vAlign w:val="bottom"/>
            <w:hideMark/>
          </w:tcPr>
          <w:p w14:paraId="217E9C5D"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E51" w:rsidRPr="00601307" w14:paraId="146257B1" w14:textId="77777777" w:rsidTr="0045283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125985B4"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2268" w:type="dxa"/>
            <w:tcBorders>
              <w:top w:val="nil"/>
              <w:left w:val="nil"/>
              <w:bottom w:val="single" w:sz="4" w:space="0" w:color="auto"/>
              <w:right w:val="single" w:sz="4" w:space="0" w:color="auto"/>
            </w:tcBorders>
            <w:shd w:val="clear" w:color="auto" w:fill="auto"/>
            <w:noWrap/>
            <w:vAlign w:val="bottom"/>
            <w:hideMark/>
          </w:tcPr>
          <w:p w14:paraId="0F6B079C"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BLUING REAGENT</w:t>
            </w:r>
          </w:p>
        </w:tc>
        <w:tc>
          <w:tcPr>
            <w:tcW w:w="850" w:type="dxa"/>
            <w:tcBorders>
              <w:top w:val="nil"/>
              <w:left w:val="nil"/>
              <w:bottom w:val="single" w:sz="4" w:space="0" w:color="auto"/>
              <w:right w:val="single" w:sz="4" w:space="0" w:color="auto"/>
            </w:tcBorders>
            <w:shd w:val="clear" w:color="auto" w:fill="auto"/>
            <w:noWrap/>
            <w:vAlign w:val="bottom"/>
            <w:hideMark/>
          </w:tcPr>
          <w:p w14:paraId="180FAE83" w14:textId="77777777" w:rsidR="00601E51" w:rsidRPr="00601307" w:rsidRDefault="00601E51" w:rsidP="00452837">
            <w:pPr>
              <w:suppressAutoHyphens w:val="0"/>
              <w:autoSpaceDN/>
              <w:spacing w:after="0"/>
              <w:jc w:val="right"/>
              <w:rPr>
                <w:rFonts w:eastAsia="Times New Roman" w:cs="Calibri"/>
                <w:color w:val="000000"/>
                <w:lang w:eastAsia="sl-SI"/>
              </w:rPr>
            </w:pPr>
            <w:r>
              <w:rPr>
                <w:rFonts w:eastAsia="Times New Roman" w:cs="Calibri"/>
                <w:color w:val="000000"/>
                <w:lang w:eastAsia="sl-SI"/>
              </w:rPr>
              <w:t>10</w:t>
            </w:r>
          </w:p>
        </w:tc>
        <w:tc>
          <w:tcPr>
            <w:tcW w:w="709" w:type="dxa"/>
            <w:tcBorders>
              <w:top w:val="nil"/>
              <w:left w:val="nil"/>
              <w:bottom w:val="single" w:sz="4" w:space="0" w:color="auto"/>
              <w:right w:val="single" w:sz="4" w:space="0" w:color="auto"/>
            </w:tcBorders>
            <w:shd w:val="clear" w:color="auto" w:fill="auto"/>
            <w:noWrap/>
            <w:vAlign w:val="bottom"/>
            <w:hideMark/>
          </w:tcPr>
          <w:p w14:paraId="2CA68BF7"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0C545B4D"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1B3F40E9"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64A9FD5D"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6869C701"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3D04529F"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69E26EC2"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05266769001</w:t>
            </w:r>
          </w:p>
        </w:tc>
        <w:tc>
          <w:tcPr>
            <w:tcW w:w="1239" w:type="dxa"/>
            <w:tcBorders>
              <w:top w:val="nil"/>
              <w:left w:val="nil"/>
              <w:bottom w:val="single" w:sz="4" w:space="0" w:color="auto"/>
              <w:right w:val="single" w:sz="4" w:space="0" w:color="auto"/>
            </w:tcBorders>
            <w:shd w:val="clear" w:color="auto" w:fill="auto"/>
            <w:noWrap/>
            <w:vAlign w:val="bottom"/>
            <w:hideMark/>
          </w:tcPr>
          <w:p w14:paraId="2EBFEFE1"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E51" w:rsidRPr="00601307" w14:paraId="596D98D5" w14:textId="77777777" w:rsidTr="0045283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1BCAE9AF"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2268" w:type="dxa"/>
            <w:tcBorders>
              <w:top w:val="nil"/>
              <w:left w:val="nil"/>
              <w:bottom w:val="single" w:sz="4" w:space="0" w:color="auto"/>
              <w:right w:val="single" w:sz="4" w:space="0" w:color="auto"/>
            </w:tcBorders>
            <w:shd w:val="clear" w:color="auto" w:fill="auto"/>
            <w:noWrap/>
            <w:vAlign w:val="bottom"/>
            <w:hideMark/>
          </w:tcPr>
          <w:p w14:paraId="5273A3E2"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CELL CONDITIONING SOLUTION CC1 2L</w:t>
            </w:r>
          </w:p>
        </w:tc>
        <w:tc>
          <w:tcPr>
            <w:tcW w:w="850" w:type="dxa"/>
            <w:tcBorders>
              <w:top w:val="nil"/>
              <w:left w:val="nil"/>
              <w:bottom w:val="single" w:sz="4" w:space="0" w:color="auto"/>
              <w:right w:val="single" w:sz="4" w:space="0" w:color="auto"/>
            </w:tcBorders>
            <w:shd w:val="clear" w:color="auto" w:fill="auto"/>
            <w:noWrap/>
            <w:vAlign w:val="bottom"/>
            <w:hideMark/>
          </w:tcPr>
          <w:p w14:paraId="3962EF9E" w14:textId="77777777" w:rsidR="00601E51" w:rsidRPr="00601307" w:rsidRDefault="00601E51" w:rsidP="00452837">
            <w:pPr>
              <w:suppressAutoHyphens w:val="0"/>
              <w:autoSpaceDN/>
              <w:spacing w:after="0"/>
              <w:jc w:val="right"/>
              <w:rPr>
                <w:rFonts w:eastAsia="Times New Roman" w:cs="Calibri"/>
                <w:color w:val="000000"/>
                <w:lang w:eastAsia="sl-SI"/>
              </w:rPr>
            </w:pPr>
            <w:r>
              <w:rPr>
                <w:rFonts w:eastAsia="Times New Roman" w:cs="Calibri"/>
                <w:color w:val="000000"/>
                <w:lang w:eastAsia="sl-SI"/>
              </w:rPr>
              <w:t>4</w:t>
            </w:r>
          </w:p>
        </w:tc>
        <w:tc>
          <w:tcPr>
            <w:tcW w:w="709" w:type="dxa"/>
            <w:tcBorders>
              <w:top w:val="nil"/>
              <w:left w:val="nil"/>
              <w:bottom w:val="single" w:sz="4" w:space="0" w:color="auto"/>
              <w:right w:val="single" w:sz="4" w:space="0" w:color="auto"/>
            </w:tcBorders>
            <w:shd w:val="clear" w:color="auto" w:fill="auto"/>
            <w:noWrap/>
            <w:vAlign w:val="bottom"/>
            <w:hideMark/>
          </w:tcPr>
          <w:p w14:paraId="238F4410"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4A32CE1D"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1A1A0022"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7283EAC5"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49D28047"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2B8FEF3F"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4BDA1A5B"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05279801001</w:t>
            </w:r>
          </w:p>
        </w:tc>
        <w:tc>
          <w:tcPr>
            <w:tcW w:w="1239" w:type="dxa"/>
            <w:tcBorders>
              <w:top w:val="nil"/>
              <w:left w:val="nil"/>
              <w:bottom w:val="single" w:sz="4" w:space="0" w:color="auto"/>
              <w:right w:val="single" w:sz="4" w:space="0" w:color="auto"/>
            </w:tcBorders>
            <w:shd w:val="clear" w:color="auto" w:fill="auto"/>
            <w:noWrap/>
            <w:vAlign w:val="bottom"/>
            <w:hideMark/>
          </w:tcPr>
          <w:p w14:paraId="0931E011"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E51" w:rsidRPr="00601307" w14:paraId="4A07C211" w14:textId="77777777" w:rsidTr="0045283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5C8D071B"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2268" w:type="dxa"/>
            <w:tcBorders>
              <w:top w:val="nil"/>
              <w:left w:val="nil"/>
              <w:bottom w:val="single" w:sz="4" w:space="0" w:color="auto"/>
              <w:right w:val="single" w:sz="4" w:space="0" w:color="auto"/>
            </w:tcBorders>
            <w:shd w:val="clear" w:color="auto" w:fill="auto"/>
            <w:noWrap/>
            <w:vAlign w:val="bottom"/>
            <w:hideMark/>
          </w:tcPr>
          <w:p w14:paraId="29568DF2"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FUSE FOR WATER (TRISTEL)</w:t>
            </w:r>
          </w:p>
        </w:tc>
        <w:tc>
          <w:tcPr>
            <w:tcW w:w="850" w:type="dxa"/>
            <w:tcBorders>
              <w:top w:val="nil"/>
              <w:left w:val="nil"/>
              <w:bottom w:val="single" w:sz="4" w:space="0" w:color="auto"/>
              <w:right w:val="single" w:sz="4" w:space="0" w:color="auto"/>
            </w:tcBorders>
            <w:shd w:val="clear" w:color="auto" w:fill="auto"/>
            <w:noWrap/>
            <w:vAlign w:val="bottom"/>
            <w:hideMark/>
          </w:tcPr>
          <w:p w14:paraId="78904F68" w14:textId="77777777" w:rsidR="00601E51" w:rsidRPr="00601307" w:rsidRDefault="00601E51" w:rsidP="00452837">
            <w:pPr>
              <w:suppressAutoHyphens w:val="0"/>
              <w:autoSpaceDN/>
              <w:spacing w:after="0"/>
              <w:jc w:val="right"/>
              <w:rPr>
                <w:rFonts w:eastAsia="Times New Roman" w:cs="Calibri"/>
                <w:color w:val="000000"/>
                <w:lang w:eastAsia="sl-SI"/>
              </w:rPr>
            </w:pPr>
            <w:r>
              <w:rPr>
                <w:rFonts w:eastAsia="Times New Roman" w:cs="Calibri"/>
                <w:color w:val="000000"/>
                <w:lang w:eastAsia="sl-SI"/>
              </w:rPr>
              <w:t>6</w:t>
            </w:r>
          </w:p>
        </w:tc>
        <w:tc>
          <w:tcPr>
            <w:tcW w:w="709" w:type="dxa"/>
            <w:tcBorders>
              <w:top w:val="nil"/>
              <w:left w:val="nil"/>
              <w:bottom w:val="single" w:sz="4" w:space="0" w:color="auto"/>
              <w:right w:val="single" w:sz="4" w:space="0" w:color="auto"/>
            </w:tcBorders>
            <w:shd w:val="clear" w:color="auto" w:fill="auto"/>
            <w:noWrap/>
            <w:vAlign w:val="bottom"/>
            <w:hideMark/>
          </w:tcPr>
          <w:p w14:paraId="53434875"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573F9E1F"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3EA20180"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6820571A"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3BBA64DA"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78BBC1F4"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560CA7C6" w14:textId="2603F9B0" w:rsidR="00601E51" w:rsidRPr="00601307" w:rsidRDefault="00601E51" w:rsidP="00452837">
            <w:pPr>
              <w:suppressAutoHyphens w:val="0"/>
              <w:autoSpaceDN/>
              <w:spacing w:after="0"/>
              <w:rPr>
                <w:rFonts w:eastAsia="Times New Roman" w:cs="Calibri"/>
                <w:color w:val="000000"/>
                <w:lang w:eastAsia="sl-SI"/>
              </w:rPr>
            </w:pPr>
            <w:r>
              <w:rPr>
                <w:rFonts w:eastAsia="Times New Roman" w:cs="Calibri"/>
                <w:color w:val="000000"/>
                <w:lang w:eastAsia="sl-SI"/>
              </w:rPr>
              <w:t>09543228001</w:t>
            </w:r>
          </w:p>
        </w:tc>
        <w:tc>
          <w:tcPr>
            <w:tcW w:w="1239" w:type="dxa"/>
            <w:tcBorders>
              <w:top w:val="nil"/>
              <w:left w:val="nil"/>
              <w:bottom w:val="single" w:sz="4" w:space="0" w:color="auto"/>
              <w:right w:val="single" w:sz="4" w:space="0" w:color="auto"/>
            </w:tcBorders>
            <w:shd w:val="clear" w:color="auto" w:fill="auto"/>
            <w:noWrap/>
            <w:vAlign w:val="bottom"/>
            <w:hideMark/>
          </w:tcPr>
          <w:p w14:paraId="3E8D33C4"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E51" w:rsidRPr="00601307" w14:paraId="3853C0CE" w14:textId="77777777" w:rsidTr="0045283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6ACD42E"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2268" w:type="dxa"/>
            <w:tcBorders>
              <w:top w:val="nil"/>
              <w:left w:val="nil"/>
              <w:bottom w:val="single" w:sz="4" w:space="0" w:color="auto"/>
              <w:right w:val="single" w:sz="4" w:space="0" w:color="auto"/>
            </w:tcBorders>
            <w:shd w:val="clear" w:color="auto" w:fill="auto"/>
            <w:noWrap/>
            <w:vAlign w:val="bottom"/>
            <w:hideMark/>
          </w:tcPr>
          <w:p w14:paraId="4F549F8F"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HEMATOXYLIN</w:t>
            </w:r>
          </w:p>
        </w:tc>
        <w:tc>
          <w:tcPr>
            <w:tcW w:w="850" w:type="dxa"/>
            <w:tcBorders>
              <w:top w:val="nil"/>
              <w:left w:val="nil"/>
              <w:bottom w:val="single" w:sz="4" w:space="0" w:color="auto"/>
              <w:right w:val="single" w:sz="4" w:space="0" w:color="auto"/>
            </w:tcBorders>
            <w:shd w:val="clear" w:color="auto" w:fill="auto"/>
            <w:noWrap/>
            <w:vAlign w:val="bottom"/>
            <w:hideMark/>
          </w:tcPr>
          <w:p w14:paraId="7C7A0949" w14:textId="77777777" w:rsidR="00601E51" w:rsidRPr="00601307" w:rsidRDefault="00601E51" w:rsidP="00452837">
            <w:pPr>
              <w:suppressAutoHyphens w:val="0"/>
              <w:autoSpaceDN/>
              <w:spacing w:after="0"/>
              <w:jc w:val="right"/>
              <w:rPr>
                <w:rFonts w:eastAsia="Times New Roman" w:cs="Calibri"/>
                <w:color w:val="000000"/>
                <w:lang w:eastAsia="sl-SI"/>
              </w:rPr>
            </w:pPr>
            <w:r>
              <w:rPr>
                <w:rFonts w:eastAsia="Times New Roman" w:cs="Calibri"/>
                <w:color w:val="000000"/>
                <w:lang w:eastAsia="sl-SI"/>
              </w:rPr>
              <w:t>6</w:t>
            </w:r>
          </w:p>
        </w:tc>
        <w:tc>
          <w:tcPr>
            <w:tcW w:w="709" w:type="dxa"/>
            <w:tcBorders>
              <w:top w:val="nil"/>
              <w:left w:val="nil"/>
              <w:bottom w:val="single" w:sz="4" w:space="0" w:color="auto"/>
              <w:right w:val="single" w:sz="4" w:space="0" w:color="auto"/>
            </w:tcBorders>
            <w:shd w:val="clear" w:color="auto" w:fill="auto"/>
            <w:noWrap/>
            <w:vAlign w:val="bottom"/>
            <w:hideMark/>
          </w:tcPr>
          <w:p w14:paraId="70C33BA3"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0CD3E1D1"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378ABD4F"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608D43E2"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26721A2F"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026331D4"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327B40B2"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05266726001</w:t>
            </w:r>
          </w:p>
        </w:tc>
        <w:tc>
          <w:tcPr>
            <w:tcW w:w="1239" w:type="dxa"/>
            <w:tcBorders>
              <w:top w:val="nil"/>
              <w:left w:val="nil"/>
              <w:bottom w:val="single" w:sz="4" w:space="0" w:color="auto"/>
              <w:right w:val="single" w:sz="4" w:space="0" w:color="auto"/>
            </w:tcBorders>
            <w:shd w:val="clear" w:color="auto" w:fill="auto"/>
            <w:noWrap/>
            <w:vAlign w:val="bottom"/>
            <w:hideMark/>
          </w:tcPr>
          <w:p w14:paraId="3D6DCCBA"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E51" w:rsidRPr="00601307" w14:paraId="53B18FD8" w14:textId="77777777" w:rsidTr="0045283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00187263"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2268" w:type="dxa"/>
            <w:tcBorders>
              <w:top w:val="nil"/>
              <w:left w:val="nil"/>
              <w:bottom w:val="single" w:sz="4" w:space="0" w:color="auto"/>
              <w:right w:val="single" w:sz="4" w:space="0" w:color="auto"/>
            </w:tcBorders>
            <w:shd w:val="clear" w:color="auto" w:fill="auto"/>
            <w:noWrap/>
            <w:vAlign w:val="bottom"/>
            <w:hideMark/>
          </w:tcPr>
          <w:p w14:paraId="44E8E162"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HEMATOXYLIN   II</w:t>
            </w:r>
          </w:p>
        </w:tc>
        <w:tc>
          <w:tcPr>
            <w:tcW w:w="850" w:type="dxa"/>
            <w:tcBorders>
              <w:top w:val="nil"/>
              <w:left w:val="nil"/>
              <w:bottom w:val="single" w:sz="4" w:space="0" w:color="auto"/>
              <w:right w:val="single" w:sz="4" w:space="0" w:color="auto"/>
            </w:tcBorders>
            <w:shd w:val="clear" w:color="auto" w:fill="auto"/>
            <w:noWrap/>
            <w:vAlign w:val="bottom"/>
            <w:hideMark/>
          </w:tcPr>
          <w:p w14:paraId="351B46E4" w14:textId="77777777" w:rsidR="00601E51" w:rsidRPr="00601307" w:rsidRDefault="00601E51" w:rsidP="00452837">
            <w:pPr>
              <w:suppressAutoHyphens w:val="0"/>
              <w:autoSpaceDN/>
              <w:spacing w:after="0"/>
              <w:jc w:val="right"/>
              <w:rPr>
                <w:rFonts w:eastAsia="Times New Roman" w:cs="Calibri"/>
                <w:color w:val="000000"/>
                <w:lang w:eastAsia="sl-SI"/>
              </w:rPr>
            </w:pPr>
            <w:r>
              <w:rPr>
                <w:rFonts w:eastAsia="Times New Roman" w:cs="Calibri"/>
                <w:color w:val="000000"/>
                <w:lang w:eastAsia="sl-SI"/>
              </w:rPr>
              <w:t>6</w:t>
            </w:r>
          </w:p>
        </w:tc>
        <w:tc>
          <w:tcPr>
            <w:tcW w:w="709" w:type="dxa"/>
            <w:tcBorders>
              <w:top w:val="nil"/>
              <w:left w:val="nil"/>
              <w:bottom w:val="single" w:sz="4" w:space="0" w:color="auto"/>
              <w:right w:val="single" w:sz="4" w:space="0" w:color="auto"/>
            </w:tcBorders>
            <w:shd w:val="clear" w:color="auto" w:fill="auto"/>
            <w:noWrap/>
            <w:vAlign w:val="bottom"/>
            <w:hideMark/>
          </w:tcPr>
          <w:p w14:paraId="727B7B95"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0640EC68"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03BA0D34"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139938F1"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782A401A"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07EA1B63"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3B2954D8"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05277965001</w:t>
            </w:r>
          </w:p>
        </w:tc>
        <w:tc>
          <w:tcPr>
            <w:tcW w:w="1239" w:type="dxa"/>
            <w:tcBorders>
              <w:top w:val="nil"/>
              <w:left w:val="nil"/>
              <w:bottom w:val="single" w:sz="4" w:space="0" w:color="auto"/>
              <w:right w:val="single" w:sz="4" w:space="0" w:color="auto"/>
            </w:tcBorders>
            <w:shd w:val="clear" w:color="auto" w:fill="auto"/>
            <w:noWrap/>
            <w:vAlign w:val="bottom"/>
            <w:hideMark/>
          </w:tcPr>
          <w:p w14:paraId="3BA8BEEE"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E51" w:rsidRPr="00601307" w14:paraId="52BC6CE3" w14:textId="77777777" w:rsidTr="0045283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5DE83413"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2268" w:type="dxa"/>
            <w:tcBorders>
              <w:top w:val="nil"/>
              <w:left w:val="nil"/>
              <w:bottom w:val="single" w:sz="4" w:space="0" w:color="auto"/>
              <w:right w:val="single" w:sz="4" w:space="0" w:color="auto"/>
            </w:tcBorders>
            <w:shd w:val="clear" w:color="auto" w:fill="auto"/>
            <w:noWrap/>
            <w:vAlign w:val="bottom"/>
            <w:hideMark/>
          </w:tcPr>
          <w:p w14:paraId="3022983E"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KIT PACK, EBAR (US/EUROPE)</w:t>
            </w:r>
          </w:p>
        </w:tc>
        <w:tc>
          <w:tcPr>
            <w:tcW w:w="850" w:type="dxa"/>
            <w:tcBorders>
              <w:top w:val="nil"/>
              <w:left w:val="nil"/>
              <w:bottom w:val="single" w:sz="4" w:space="0" w:color="auto"/>
              <w:right w:val="single" w:sz="4" w:space="0" w:color="auto"/>
            </w:tcBorders>
            <w:shd w:val="clear" w:color="auto" w:fill="auto"/>
            <w:noWrap/>
            <w:vAlign w:val="bottom"/>
            <w:hideMark/>
          </w:tcPr>
          <w:p w14:paraId="3A37461C" w14:textId="77777777" w:rsidR="00601E51" w:rsidRPr="00601307" w:rsidRDefault="00601E51" w:rsidP="00452837">
            <w:pPr>
              <w:suppressAutoHyphens w:val="0"/>
              <w:autoSpaceDN/>
              <w:spacing w:after="0"/>
              <w:jc w:val="right"/>
              <w:rPr>
                <w:rFonts w:eastAsia="Times New Roman" w:cs="Calibri"/>
                <w:color w:val="000000"/>
                <w:lang w:eastAsia="sl-SI"/>
              </w:rPr>
            </w:pPr>
            <w:r>
              <w:rPr>
                <w:rFonts w:eastAsia="Times New Roman" w:cs="Calibri"/>
                <w:color w:val="000000"/>
                <w:lang w:eastAsia="sl-SI"/>
              </w:rPr>
              <w:t>2</w:t>
            </w:r>
          </w:p>
        </w:tc>
        <w:tc>
          <w:tcPr>
            <w:tcW w:w="709" w:type="dxa"/>
            <w:tcBorders>
              <w:top w:val="nil"/>
              <w:left w:val="nil"/>
              <w:bottom w:val="single" w:sz="4" w:space="0" w:color="auto"/>
              <w:right w:val="single" w:sz="4" w:space="0" w:color="auto"/>
            </w:tcBorders>
            <w:shd w:val="clear" w:color="auto" w:fill="auto"/>
            <w:noWrap/>
            <w:vAlign w:val="bottom"/>
            <w:hideMark/>
          </w:tcPr>
          <w:p w14:paraId="758973DD"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352EE15E"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6288A531"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2F364509"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500323E4"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2384AF75"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344BD5E0"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05248850001</w:t>
            </w:r>
          </w:p>
        </w:tc>
        <w:tc>
          <w:tcPr>
            <w:tcW w:w="1239" w:type="dxa"/>
            <w:tcBorders>
              <w:top w:val="nil"/>
              <w:left w:val="nil"/>
              <w:bottom w:val="single" w:sz="4" w:space="0" w:color="auto"/>
              <w:right w:val="single" w:sz="4" w:space="0" w:color="auto"/>
            </w:tcBorders>
            <w:shd w:val="clear" w:color="auto" w:fill="auto"/>
            <w:noWrap/>
            <w:vAlign w:val="bottom"/>
            <w:hideMark/>
          </w:tcPr>
          <w:p w14:paraId="5C58B8F5"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E51" w:rsidRPr="00601307" w14:paraId="5D95AC64" w14:textId="77777777" w:rsidTr="0045283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1AA3129"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2268" w:type="dxa"/>
            <w:tcBorders>
              <w:top w:val="nil"/>
              <w:left w:val="nil"/>
              <w:bottom w:val="single" w:sz="4" w:space="0" w:color="auto"/>
              <w:right w:val="single" w:sz="4" w:space="0" w:color="auto"/>
            </w:tcBorders>
            <w:shd w:val="clear" w:color="auto" w:fill="auto"/>
            <w:noWrap/>
            <w:vAlign w:val="bottom"/>
            <w:hideMark/>
          </w:tcPr>
          <w:p w14:paraId="192CAC91"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LCS</w:t>
            </w:r>
          </w:p>
        </w:tc>
        <w:tc>
          <w:tcPr>
            <w:tcW w:w="850" w:type="dxa"/>
            <w:tcBorders>
              <w:top w:val="nil"/>
              <w:left w:val="nil"/>
              <w:bottom w:val="single" w:sz="4" w:space="0" w:color="auto"/>
              <w:right w:val="single" w:sz="4" w:space="0" w:color="auto"/>
            </w:tcBorders>
            <w:shd w:val="clear" w:color="auto" w:fill="auto"/>
            <w:noWrap/>
            <w:vAlign w:val="bottom"/>
            <w:hideMark/>
          </w:tcPr>
          <w:p w14:paraId="61E4F2C4" w14:textId="77777777" w:rsidR="00601E51" w:rsidRPr="00601307" w:rsidRDefault="00601E51" w:rsidP="00452837">
            <w:pPr>
              <w:suppressAutoHyphens w:val="0"/>
              <w:autoSpaceDN/>
              <w:spacing w:after="0"/>
              <w:jc w:val="right"/>
              <w:rPr>
                <w:rFonts w:eastAsia="Times New Roman" w:cs="Calibri"/>
                <w:color w:val="000000"/>
                <w:lang w:eastAsia="sl-SI"/>
              </w:rPr>
            </w:pPr>
            <w:r>
              <w:rPr>
                <w:rFonts w:eastAsia="Times New Roman" w:cs="Calibri"/>
                <w:color w:val="000000"/>
                <w:lang w:eastAsia="sl-SI"/>
              </w:rPr>
              <w:t>44</w:t>
            </w:r>
          </w:p>
        </w:tc>
        <w:tc>
          <w:tcPr>
            <w:tcW w:w="709" w:type="dxa"/>
            <w:tcBorders>
              <w:top w:val="nil"/>
              <w:left w:val="nil"/>
              <w:bottom w:val="single" w:sz="4" w:space="0" w:color="auto"/>
              <w:right w:val="single" w:sz="4" w:space="0" w:color="auto"/>
            </w:tcBorders>
            <w:shd w:val="clear" w:color="auto" w:fill="auto"/>
            <w:noWrap/>
            <w:vAlign w:val="bottom"/>
            <w:hideMark/>
          </w:tcPr>
          <w:p w14:paraId="27423CF8"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3329C1EC"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64014DAE"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210DE8F9"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2DAF6D5A"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3E02E7D1"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108419C4"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05264839001</w:t>
            </w:r>
          </w:p>
        </w:tc>
        <w:tc>
          <w:tcPr>
            <w:tcW w:w="1239" w:type="dxa"/>
            <w:tcBorders>
              <w:top w:val="nil"/>
              <w:left w:val="nil"/>
              <w:bottom w:val="single" w:sz="4" w:space="0" w:color="auto"/>
              <w:right w:val="single" w:sz="4" w:space="0" w:color="auto"/>
            </w:tcBorders>
            <w:shd w:val="clear" w:color="auto" w:fill="auto"/>
            <w:noWrap/>
            <w:vAlign w:val="bottom"/>
            <w:hideMark/>
          </w:tcPr>
          <w:p w14:paraId="36DD29B4"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E51" w:rsidRPr="00601307" w14:paraId="49C3A328" w14:textId="77777777" w:rsidTr="0045283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5203558A"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lastRenderedPageBreak/>
              <w:t> </w:t>
            </w:r>
          </w:p>
        </w:tc>
        <w:tc>
          <w:tcPr>
            <w:tcW w:w="2268" w:type="dxa"/>
            <w:tcBorders>
              <w:top w:val="nil"/>
              <w:left w:val="nil"/>
              <w:bottom w:val="single" w:sz="4" w:space="0" w:color="auto"/>
              <w:right w:val="single" w:sz="4" w:space="0" w:color="auto"/>
            </w:tcBorders>
            <w:shd w:val="clear" w:color="auto" w:fill="auto"/>
            <w:noWrap/>
            <w:vAlign w:val="bottom"/>
            <w:hideMark/>
          </w:tcPr>
          <w:p w14:paraId="64F56779"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OPTIVIEW DAB DETECTION KIT</w:t>
            </w:r>
          </w:p>
        </w:tc>
        <w:tc>
          <w:tcPr>
            <w:tcW w:w="850" w:type="dxa"/>
            <w:tcBorders>
              <w:top w:val="nil"/>
              <w:left w:val="nil"/>
              <w:bottom w:val="single" w:sz="4" w:space="0" w:color="auto"/>
              <w:right w:val="single" w:sz="4" w:space="0" w:color="auto"/>
            </w:tcBorders>
            <w:shd w:val="clear" w:color="auto" w:fill="auto"/>
            <w:noWrap/>
            <w:vAlign w:val="bottom"/>
            <w:hideMark/>
          </w:tcPr>
          <w:p w14:paraId="358F6CB7" w14:textId="77777777" w:rsidR="00601E51" w:rsidRPr="00601307" w:rsidRDefault="00601E51" w:rsidP="00452837">
            <w:pPr>
              <w:suppressAutoHyphens w:val="0"/>
              <w:autoSpaceDN/>
              <w:spacing w:after="0"/>
              <w:jc w:val="right"/>
              <w:rPr>
                <w:rFonts w:eastAsia="Times New Roman" w:cs="Calibri"/>
                <w:color w:val="000000"/>
                <w:lang w:eastAsia="sl-SI"/>
              </w:rPr>
            </w:pPr>
            <w:r>
              <w:rPr>
                <w:rFonts w:eastAsia="Times New Roman" w:cs="Calibri"/>
                <w:color w:val="000000"/>
                <w:lang w:eastAsia="sl-SI"/>
              </w:rPr>
              <w:t>10</w:t>
            </w:r>
          </w:p>
        </w:tc>
        <w:tc>
          <w:tcPr>
            <w:tcW w:w="709" w:type="dxa"/>
            <w:tcBorders>
              <w:top w:val="nil"/>
              <w:left w:val="nil"/>
              <w:bottom w:val="single" w:sz="4" w:space="0" w:color="auto"/>
              <w:right w:val="single" w:sz="4" w:space="0" w:color="auto"/>
            </w:tcBorders>
            <w:shd w:val="clear" w:color="auto" w:fill="auto"/>
            <w:noWrap/>
            <w:vAlign w:val="bottom"/>
            <w:hideMark/>
          </w:tcPr>
          <w:p w14:paraId="5A4A8790"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783F8C68"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38FA5D9B"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77E5C578"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44D57558"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4C038869"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3E94FD03"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06396500001</w:t>
            </w:r>
          </w:p>
        </w:tc>
        <w:tc>
          <w:tcPr>
            <w:tcW w:w="1239" w:type="dxa"/>
            <w:tcBorders>
              <w:top w:val="nil"/>
              <w:left w:val="nil"/>
              <w:bottom w:val="single" w:sz="4" w:space="0" w:color="auto"/>
              <w:right w:val="single" w:sz="4" w:space="0" w:color="auto"/>
            </w:tcBorders>
            <w:shd w:val="clear" w:color="auto" w:fill="auto"/>
            <w:noWrap/>
            <w:vAlign w:val="bottom"/>
            <w:hideMark/>
          </w:tcPr>
          <w:p w14:paraId="74BB1FE6"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E51" w:rsidRPr="00601307" w14:paraId="5E79EA87" w14:textId="77777777" w:rsidTr="0045283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7156FEE2"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2268" w:type="dxa"/>
            <w:tcBorders>
              <w:top w:val="nil"/>
              <w:left w:val="nil"/>
              <w:bottom w:val="single" w:sz="4" w:space="0" w:color="auto"/>
              <w:right w:val="single" w:sz="4" w:space="0" w:color="auto"/>
            </w:tcBorders>
            <w:shd w:val="clear" w:color="auto" w:fill="auto"/>
            <w:noWrap/>
            <w:vAlign w:val="bottom"/>
            <w:hideMark/>
          </w:tcPr>
          <w:p w14:paraId="317D1DA3"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PROTEASE 1</w:t>
            </w:r>
          </w:p>
        </w:tc>
        <w:tc>
          <w:tcPr>
            <w:tcW w:w="850" w:type="dxa"/>
            <w:tcBorders>
              <w:top w:val="nil"/>
              <w:left w:val="nil"/>
              <w:bottom w:val="single" w:sz="4" w:space="0" w:color="auto"/>
              <w:right w:val="single" w:sz="4" w:space="0" w:color="auto"/>
            </w:tcBorders>
            <w:shd w:val="clear" w:color="auto" w:fill="auto"/>
            <w:noWrap/>
            <w:vAlign w:val="bottom"/>
            <w:hideMark/>
          </w:tcPr>
          <w:p w14:paraId="27E6C1AB" w14:textId="77777777" w:rsidR="00601E51" w:rsidRPr="00601307" w:rsidRDefault="00601E51" w:rsidP="00452837">
            <w:pPr>
              <w:suppressAutoHyphens w:val="0"/>
              <w:autoSpaceDN/>
              <w:spacing w:after="0"/>
              <w:jc w:val="right"/>
              <w:rPr>
                <w:rFonts w:eastAsia="Times New Roman" w:cs="Calibri"/>
                <w:color w:val="000000"/>
                <w:lang w:eastAsia="sl-SI"/>
              </w:rPr>
            </w:pPr>
            <w:r>
              <w:rPr>
                <w:rFonts w:eastAsia="Times New Roman" w:cs="Calibri"/>
                <w:color w:val="000000"/>
                <w:lang w:eastAsia="sl-SI"/>
              </w:rPr>
              <w:t>2</w:t>
            </w:r>
          </w:p>
        </w:tc>
        <w:tc>
          <w:tcPr>
            <w:tcW w:w="709" w:type="dxa"/>
            <w:tcBorders>
              <w:top w:val="nil"/>
              <w:left w:val="nil"/>
              <w:bottom w:val="single" w:sz="4" w:space="0" w:color="auto"/>
              <w:right w:val="single" w:sz="4" w:space="0" w:color="auto"/>
            </w:tcBorders>
            <w:shd w:val="clear" w:color="auto" w:fill="auto"/>
            <w:noWrap/>
            <w:vAlign w:val="bottom"/>
            <w:hideMark/>
          </w:tcPr>
          <w:p w14:paraId="5AA09396"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5D4AD2DB"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1A8814F2"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71984547"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79A6ABED"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0A1E9C1C"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53579F22"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05266688001</w:t>
            </w:r>
          </w:p>
        </w:tc>
        <w:tc>
          <w:tcPr>
            <w:tcW w:w="1239" w:type="dxa"/>
            <w:tcBorders>
              <w:top w:val="nil"/>
              <w:left w:val="nil"/>
              <w:bottom w:val="single" w:sz="4" w:space="0" w:color="auto"/>
              <w:right w:val="single" w:sz="4" w:space="0" w:color="auto"/>
            </w:tcBorders>
            <w:shd w:val="clear" w:color="auto" w:fill="auto"/>
            <w:noWrap/>
            <w:vAlign w:val="bottom"/>
            <w:hideMark/>
          </w:tcPr>
          <w:p w14:paraId="6380C7B2"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E51" w:rsidRPr="00601307" w14:paraId="53330B16" w14:textId="77777777" w:rsidTr="0045283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06272858"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2268" w:type="dxa"/>
            <w:tcBorders>
              <w:top w:val="nil"/>
              <w:left w:val="nil"/>
              <w:bottom w:val="single" w:sz="4" w:space="0" w:color="auto"/>
              <w:right w:val="single" w:sz="4" w:space="0" w:color="auto"/>
            </w:tcBorders>
            <w:shd w:val="clear" w:color="auto" w:fill="auto"/>
            <w:noWrap/>
            <w:vAlign w:val="bottom"/>
            <w:hideMark/>
          </w:tcPr>
          <w:p w14:paraId="27436FA4"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REACTION BUFFER CONCENTRATE</w:t>
            </w:r>
          </w:p>
        </w:tc>
        <w:tc>
          <w:tcPr>
            <w:tcW w:w="850" w:type="dxa"/>
            <w:tcBorders>
              <w:top w:val="nil"/>
              <w:left w:val="nil"/>
              <w:bottom w:val="single" w:sz="4" w:space="0" w:color="auto"/>
              <w:right w:val="single" w:sz="4" w:space="0" w:color="auto"/>
            </w:tcBorders>
            <w:shd w:val="clear" w:color="auto" w:fill="auto"/>
            <w:noWrap/>
            <w:vAlign w:val="bottom"/>
            <w:hideMark/>
          </w:tcPr>
          <w:p w14:paraId="611EBED8" w14:textId="77777777" w:rsidR="00601E51" w:rsidRPr="00601307" w:rsidRDefault="00601E51" w:rsidP="00452837">
            <w:pPr>
              <w:suppressAutoHyphens w:val="0"/>
              <w:autoSpaceDN/>
              <w:spacing w:after="0"/>
              <w:jc w:val="right"/>
              <w:rPr>
                <w:rFonts w:eastAsia="Times New Roman" w:cs="Calibri"/>
                <w:color w:val="000000"/>
                <w:lang w:eastAsia="sl-SI"/>
              </w:rPr>
            </w:pPr>
            <w:r>
              <w:rPr>
                <w:rFonts w:eastAsia="Times New Roman" w:cs="Calibri"/>
                <w:color w:val="000000"/>
                <w:lang w:eastAsia="sl-SI"/>
              </w:rPr>
              <w:t>24</w:t>
            </w:r>
          </w:p>
        </w:tc>
        <w:tc>
          <w:tcPr>
            <w:tcW w:w="709" w:type="dxa"/>
            <w:tcBorders>
              <w:top w:val="nil"/>
              <w:left w:val="nil"/>
              <w:bottom w:val="single" w:sz="4" w:space="0" w:color="auto"/>
              <w:right w:val="single" w:sz="4" w:space="0" w:color="auto"/>
            </w:tcBorders>
            <w:shd w:val="clear" w:color="auto" w:fill="auto"/>
            <w:noWrap/>
            <w:vAlign w:val="bottom"/>
            <w:hideMark/>
          </w:tcPr>
          <w:p w14:paraId="738C3D42"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6616F02E"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1909016F"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0988C84F"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5F792F07"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470DFF73"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7F0DCBCB"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05353955001</w:t>
            </w:r>
          </w:p>
        </w:tc>
        <w:tc>
          <w:tcPr>
            <w:tcW w:w="1239" w:type="dxa"/>
            <w:tcBorders>
              <w:top w:val="nil"/>
              <w:left w:val="nil"/>
              <w:bottom w:val="single" w:sz="4" w:space="0" w:color="auto"/>
              <w:right w:val="single" w:sz="4" w:space="0" w:color="auto"/>
            </w:tcBorders>
            <w:shd w:val="clear" w:color="auto" w:fill="auto"/>
            <w:noWrap/>
            <w:vAlign w:val="bottom"/>
            <w:hideMark/>
          </w:tcPr>
          <w:p w14:paraId="4F5035F6"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E51" w:rsidRPr="00601307" w14:paraId="3ACF42D8" w14:textId="77777777" w:rsidTr="0045283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83D3A55"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2268" w:type="dxa"/>
            <w:tcBorders>
              <w:top w:val="nil"/>
              <w:left w:val="nil"/>
              <w:bottom w:val="single" w:sz="4" w:space="0" w:color="auto"/>
              <w:right w:val="single" w:sz="4" w:space="0" w:color="auto"/>
            </w:tcBorders>
            <w:shd w:val="clear" w:color="auto" w:fill="auto"/>
            <w:noWrap/>
            <w:vAlign w:val="bottom"/>
            <w:hideMark/>
          </w:tcPr>
          <w:p w14:paraId="0FF3CBF0"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REAG.DISP.CARD,PREPKIT 5,250-S</w:t>
            </w:r>
          </w:p>
        </w:tc>
        <w:tc>
          <w:tcPr>
            <w:tcW w:w="850" w:type="dxa"/>
            <w:tcBorders>
              <w:top w:val="nil"/>
              <w:left w:val="nil"/>
              <w:bottom w:val="single" w:sz="4" w:space="0" w:color="auto"/>
              <w:right w:val="single" w:sz="4" w:space="0" w:color="auto"/>
            </w:tcBorders>
            <w:shd w:val="clear" w:color="auto" w:fill="auto"/>
            <w:noWrap/>
            <w:vAlign w:val="bottom"/>
            <w:hideMark/>
          </w:tcPr>
          <w:p w14:paraId="16E36FBC" w14:textId="77777777" w:rsidR="00601E51" w:rsidRPr="00601307" w:rsidRDefault="00601E51" w:rsidP="00452837">
            <w:pPr>
              <w:suppressAutoHyphens w:val="0"/>
              <w:autoSpaceDN/>
              <w:spacing w:after="0"/>
              <w:jc w:val="right"/>
              <w:rPr>
                <w:rFonts w:eastAsia="Times New Roman" w:cs="Calibri"/>
                <w:color w:val="000000"/>
                <w:lang w:eastAsia="sl-SI"/>
              </w:rPr>
            </w:pPr>
            <w:r>
              <w:rPr>
                <w:rFonts w:eastAsia="Times New Roman" w:cs="Calibri"/>
                <w:color w:val="000000"/>
                <w:lang w:eastAsia="sl-SI"/>
              </w:rPr>
              <w:t>2</w:t>
            </w:r>
          </w:p>
        </w:tc>
        <w:tc>
          <w:tcPr>
            <w:tcW w:w="709" w:type="dxa"/>
            <w:tcBorders>
              <w:top w:val="nil"/>
              <w:left w:val="nil"/>
              <w:bottom w:val="single" w:sz="4" w:space="0" w:color="auto"/>
              <w:right w:val="single" w:sz="4" w:space="0" w:color="auto"/>
            </w:tcBorders>
            <w:shd w:val="clear" w:color="auto" w:fill="auto"/>
            <w:noWrap/>
            <w:vAlign w:val="bottom"/>
            <w:hideMark/>
          </w:tcPr>
          <w:p w14:paraId="2E4245F5"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3F82867F"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0D6E7C59"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62A51D60"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7364CACE"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7CC5465B"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37290546"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05256682001</w:t>
            </w:r>
          </w:p>
        </w:tc>
        <w:tc>
          <w:tcPr>
            <w:tcW w:w="1239" w:type="dxa"/>
            <w:tcBorders>
              <w:top w:val="nil"/>
              <w:left w:val="nil"/>
              <w:bottom w:val="single" w:sz="4" w:space="0" w:color="auto"/>
              <w:right w:val="single" w:sz="4" w:space="0" w:color="auto"/>
            </w:tcBorders>
            <w:shd w:val="clear" w:color="auto" w:fill="auto"/>
            <w:noWrap/>
            <w:vAlign w:val="bottom"/>
            <w:hideMark/>
          </w:tcPr>
          <w:p w14:paraId="3BBC1DC8"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E51" w:rsidRPr="00601307" w14:paraId="1199CF95" w14:textId="77777777" w:rsidTr="0045283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C44335B"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2268" w:type="dxa"/>
            <w:tcBorders>
              <w:top w:val="nil"/>
              <w:left w:val="nil"/>
              <w:bottom w:val="single" w:sz="4" w:space="0" w:color="auto"/>
              <w:right w:val="single" w:sz="4" w:space="0" w:color="auto"/>
            </w:tcBorders>
            <w:shd w:val="clear" w:color="auto" w:fill="auto"/>
            <w:noWrap/>
            <w:vAlign w:val="bottom"/>
            <w:hideMark/>
          </w:tcPr>
          <w:p w14:paraId="1F731090"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ULTRAVIEW UNIVERSAL ALAKALINE</w:t>
            </w:r>
          </w:p>
        </w:tc>
        <w:tc>
          <w:tcPr>
            <w:tcW w:w="850" w:type="dxa"/>
            <w:tcBorders>
              <w:top w:val="nil"/>
              <w:left w:val="nil"/>
              <w:bottom w:val="single" w:sz="4" w:space="0" w:color="auto"/>
              <w:right w:val="single" w:sz="4" w:space="0" w:color="auto"/>
            </w:tcBorders>
            <w:shd w:val="clear" w:color="auto" w:fill="auto"/>
            <w:noWrap/>
            <w:vAlign w:val="bottom"/>
            <w:hideMark/>
          </w:tcPr>
          <w:p w14:paraId="1C4F2A5F" w14:textId="77777777" w:rsidR="00601E51" w:rsidRPr="00601307" w:rsidRDefault="00601E51" w:rsidP="00452837">
            <w:pPr>
              <w:suppressAutoHyphens w:val="0"/>
              <w:autoSpaceDN/>
              <w:spacing w:after="0"/>
              <w:jc w:val="right"/>
              <w:rPr>
                <w:rFonts w:eastAsia="Times New Roman" w:cs="Calibri"/>
                <w:color w:val="000000"/>
                <w:lang w:eastAsia="sl-SI"/>
              </w:rPr>
            </w:pPr>
            <w:r>
              <w:rPr>
                <w:rFonts w:eastAsia="Times New Roman" w:cs="Calibri"/>
                <w:color w:val="000000"/>
                <w:lang w:eastAsia="sl-SI"/>
              </w:rPr>
              <w:t>2</w:t>
            </w:r>
          </w:p>
        </w:tc>
        <w:tc>
          <w:tcPr>
            <w:tcW w:w="709" w:type="dxa"/>
            <w:tcBorders>
              <w:top w:val="nil"/>
              <w:left w:val="nil"/>
              <w:bottom w:val="single" w:sz="4" w:space="0" w:color="auto"/>
              <w:right w:val="single" w:sz="4" w:space="0" w:color="auto"/>
            </w:tcBorders>
            <w:shd w:val="clear" w:color="auto" w:fill="auto"/>
            <w:noWrap/>
            <w:vAlign w:val="bottom"/>
            <w:hideMark/>
          </w:tcPr>
          <w:p w14:paraId="241951FC"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7A6AF15B"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73BA34D4"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4989A41F"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406A23E3"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42EF8126"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793A65CB"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05269814001</w:t>
            </w:r>
          </w:p>
        </w:tc>
        <w:tc>
          <w:tcPr>
            <w:tcW w:w="1239" w:type="dxa"/>
            <w:tcBorders>
              <w:top w:val="nil"/>
              <w:left w:val="nil"/>
              <w:bottom w:val="single" w:sz="4" w:space="0" w:color="auto"/>
              <w:right w:val="single" w:sz="4" w:space="0" w:color="auto"/>
            </w:tcBorders>
            <w:shd w:val="clear" w:color="auto" w:fill="auto"/>
            <w:noWrap/>
            <w:vAlign w:val="bottom"/>
            <w:hideMark/>
          </w:tcPr>
          <w:p w14:paraId="50601887" w14:textId="77777777" w:rsidR="00601E51" w:rsidRPr="00601307" w:rsidRDefault="00601E51" w:rsidP="0045283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bl>
    <w:p w14:paraId="0F55F89C" w14:textId="77777777" w:rsidR="009765BA" w:rsidRDefault="009765BA" w:rsidP="00E5569B">
      <w:pPr>
        <w:tabs>
          <w:tab w:val="left" w:pos="2265"/>
        </w:tabs>
        <w:rPr>
          <w:rFonts w:ascii="Times New Roman" w:hAnsi="Times New Roman"/>
          <w:b/>
          <w:bCs/>
          <w:sz w:val="24"/>
          <w:szCs w:val="24"/>
        </w:rPr>
      </w:pPr>
    </w:p>
    <w:p w14:paraId="25C61D67" w14:textId="529A9514"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Datum:</w:t>
      </w:r>
    </w:p>
    <w:p w14:paraId="3C62B7BC" w14:textId="77777777" w:rsidR="00E5569B" w:rsidRPr="00E5569B" w:rsidRDefault="00E5569B" w:rsidP="00E5569B">
      <w:pPr>
        <w:tabs>
          <w:tab w:val="left" w:pos="2265"/>
        </w:tabs>
        <w:rPr>
          <w:rFonts w:ascii="Times New Roman" w:hAnsi="Times New Roman"/>
          <w:b/>
          <w:bCs/>
          <w:sz w:val="24"/>
          <w:szCs w:val="24"/>
        </w:rPr>
      </w:pPr>
    </w:p>
    <w:p w14:paraId="322F6D6E"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Žig in podpis:</w:t>
      </w:r>
    </w:p>
    <w:p w14:paraId="6085EF66" w14:textId="77777777" w:rsidR="00E5569B" w:rsidRPr="00E5569B" w:rsidRDefault="00E5569B" w:rsidP="00E5569B">
      <w:pPr>
        <w:tabs>
          <w:tab w:val="left" w:pos="2265"/>
        </w:tabs>
        <w:rPr>
          <w:rFonts w:ascii="Times New Roman" w:hAnsi="Times New Roman"/>
          <w:b/>
          <w:bCs/>
          <w:sz w:val="24"/>
          <w:szCs w:val="24"/>
        </w:rPr>
      </w:pPr>
    </w:p>
    <w:p w14:paraId="0D3DFF1D" w14:textId="77777777" w:rsidR="00E5569B" w:rsidRPr="00E5569B" w:rsidRDefault="00E5569B" w:rsidP="00E5569B">
      <w:pPr>
        <w:tabs>
          <w:tab w:val="left" w:pos="2265"/>
        </w:tabs>
        <w:rPr>
          <w:rFonts w:ascii="Times New Roman" w:hAnsi="Times New Roman"/>
          <w:b/>
          <w:bCs/>
          <w:sz w:val="24"/>
          <w:szCs w:val="24"/>
        </w:rPr>
      </w:pPr>
    </w:p>
    <w:p w14:paraId="1E70B3F5"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Opomba</w:t>
      </w:r>
    </w:p>
    <w:p w14:paraId="4095E506" w14:textId="64B48F39" w:rsidR="00A10044" w:rsidRPr="00E5569B" w:rsidRDefault="00E5569B" w:rsidP="00E5569B">
      <w:pPr>
        <w:tabs>
          <w:tab w:val="left" w:pos="2265"/>
        </w:tabs>
        <w:rPr>
          <w:rFonts w:ascii="Times New Roman" w:hAnsi="Times New Roman"/>
          <w:b/>
          <w:bCs/>
          <w:sz w:val="24"/>
          <w:szCs w:val="24"/>
        </w:rPr>
        <w:sectPr w:rsidR="00A10044" w:rsidRPr="00E5569B" w:rsidSect="00021FCF">
          <w:pgSz w:w="16838" w:h="11906" w:orient="landscape"/>
          <w:pgMar w:top="1418" w:right="1418" w:bottom="1418" w:left="1418" w:header="709" w:footer="709" w:gutter="0"/>
          <w:cols w:space="708"/>
          <w:docGrid w:linePitch="360"/>
        </w:sectPr>
      </w:pPr>
      <w:r w:rsidRPr="00E5569B">
        <w:rPr>
          <w:rFonts w:ascii="Times New Roman" w:hAnsi="Times New Roman"/>
          <w:b/>
          <w:bCs/>
          <w:sz w:val="24"/>
          <w:szCs w:val="24"/>
        </w:rPr>
        <w:t>Ponudbi predložite dokumentacijo proizvajalca iz katere je razvidno izpolnjevanje tehničnih zahtev  (prospektna dokumentacija, izjave o skladnosti Ce certifikati, drugo).</w:t>
      </w:r>
    </w:p>
    <w:p w14:paraId="517FDD89" w14:textId="77777777" w:rsidR="00364CD7" w:rsidRPr="001F2EAD" w:rsidRDefault="00364CD7" w:rsidP="00167ADC">
      <w:pPr>
        <w:rPr>
          <w:rFonts w:ascii="Times New Roman" w:hAnsi="Times New Roman"/>
          <w:sz w:val="24"/>
          <w:szCs w:val="24"/>
        </w:rPr>
      </w:pPr>
    </w:p>
    <w:sectPr w:rsidR="00364CD7" w:rsidRPr="001F2EAD" w:rsidSect="00021FC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F09F7" w14:textId="77777777" w:rsidR="00E5569B" w:rsidRDefault="00E5569B" w:rsidP="00E5569B">
      <w:pPr>
        <w:spacing w:after="0"/>
      </w:pPr>
      <w:r>
        <w:separator/>
      </w:r>
    </w:p>
  </w:endnote>
  <w:endnote w:type="continuationSeparator" w:id="0">
    <w:p w14:paraId="7674BA47" w14:textId="77777777" w:rsidR="00E5569B" w:rsidRDefault="00E556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DEE2D" w14:textId="77777777" w:rsidR="00E5569B" w:rsidRDefault="00E5569B" w:rsidP="00E5569B">
      <w:pPr>
        <w:spacing w:after="0"/>
      </w:pPr>
      <w:r>
        <w:separator/>
      </w:r>
    </w:p>
  </w:footnote>
  <w:footnote w:type="continuationSeparator" w:id="0">
    <w:p w14:paraId="52942534" w14:textId="77777777" w:rsidR="00E5569B" w:rsidRDefault="00E5569B" w:rsidP="00E5569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44F77"/>
    <w:multiLevelType w:val="hybridMultilevel"/>
    <w:tmpl w:val="80E42E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9C31215"/>
    <w:multiLevelType w:val="hybridMultilevel"/>
    <w:tmpl w:val="A928FD1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563A28E0"/>
    <w:multiLevelType w:val="hybridMultilevel"/>
    <w:tmpl w:val="8B80191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6774138A"/>
    <w:multiLevelType w:val="hybridMultilevel"/>
    <w:tmpl w:val="80E42E8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718E2680"/>
    <w:multiLevelType w:val="hybridMultilevel"/>
    <w:tmpl w:val="6980D21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5"/>
  </w:num>
  <w:num w:numId="2" w16cid:durableId="629629210">
    <w:abstractNumId w:val="2"/>
  </w:num>
  <w:num w:numId="3" w16cid:durableId="1009523725">
    <w:abstractNumId w:val="4"/>
  </w:num>
  <w:num w:numId="4" w16cid:durableId="2089686843">
    <w:abstractNumId w:val="3"/>
  </w:num>
  <w:num w:numId="5" w16cid:durableId="1549100277">
    <w:abstractNumId w:val="6"/>
  </w:num>
  <w:num w:numId="6" w16cid:durableId="1570461710">
    <w:abstractNumId w:val="0"/>
  </w:num>
  <w:num w:numId="7" w16cid:durableId="1682783532">
    <w:abstractNumId w:val="7"/>
  </w:num>
  <w:num w:numId="8" w16cid:durableId="18464062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48A0"/>
    <w:rsid w:val="000277DA"/>
    <w:rsid w:val="00053D42"/>
    <w:rsid w:val="0006220D"/>
    <w:rsid w:val="000929B6"/>
    <w:rsid w:val="00094396"/>
    <w:rsid w:val="000B2942"/>
    <w:rsid w:val="000C1932"/>
    <w:rsid w:val="000E1464"/>
    <w:rsid w:val="001111EE"/>
    <w:rsid w:val="00113F35"/>
    <w:rsid w:val="0011560C"/>
    <w:rsid w:val="0011590A"/>
    <w:rsid w:val="00121884"/>
    <w:rsid w:val="00121A45"/>
    <w:rsid w:val="00123458"/>
    <w:rsid w:val="00142FF4"/>
    <w:rsid w:val="001608E8"/>
    <w:rsid w:val="00167ADC"/>
    <w:rsid w:val="00191BF7"/>
    <w:rsid w:val="001B0C63"/>
    <w:rsid w:val="001B6133"/>
    <w:rsid w:val="001B7CE7"/>
    <w:rsid w:val="001C7A2F"/>
    <w:rsid w:val="001D1030"/>
    <w:rsid w:val="001D50D3"/>
    <w:rsid w:val="001E347A"/>
    <w:rsid w:val="001F2EAD"/>
    <w:rsid w:val="00210183"/>
    <w:rsid w:val="0022197C"/>
    <w:rsid w:val="0026573D"/>
    <w:rsid w:val="00265BDE"/>
    <w:rsid w:val="00281552"/>
    <w:rsid w:val="00287974"/>
    <w:rsid w:val="00294AA6"/>
    <w:rsid w:val="002A2F6D"/>
    <w:rsid w:val="003059AE"/>
    <w:rsid w:val="0030650C"/>
    <w:rsid w:val="0032436D"/>
    <w:rsid w:val="00353059"/>
    <w:rsid w:val="00355430"/>
    <w:rsid w:val="00360F64"/>
    <w:rsid w:val="00364CD7"/>
    <w:rsid w:val="0036513E"/>
    <w:rsid w:val="00365378"/>
    <w:rsid w:val="0037342C"/>
    <w:rsid w:val="00390AF4"/>
    <w:rsid w:val="003A4C1D"/>
    <w:rsid w:val="003A5F3E"/>
    <w:rsid w:val="003F6B64"/>
    <w:rsid w:val="00403C4F"/>
    <w:rsid w:val="0041263F"/>
    <w:rsid w:val="00435883"/>
    <w:rsid w:val="0046420A"/>
    <w:rsid w:val="00486194"/>
    <w:rsid w:val="004C20EA"/>
    <w:rsid w:val="005126C3"/>
    <w:rsid w:val="005168B6"/>
    <w:rsid w:val="00532BA4"/>
    <w:rsid w:val="0053483C"/>
    <w:rsid w:val="005651D3"/>
    <w:rsid w:val="005731D4"/>
    <w:rsid w:val="00574FF7"/>
    <w:rsid w:val="005755C8"/>
    <w:rsid w:val="00593ECD"/>
    <w:rsid w:val="005F0CC8"/>
    <w:rsid w:val="005F4C4F"/>
    <w:rsid w:val="00601E51"/>
    <w:rsid w:val="006251BF"/>
    <w:rsid w:val="00641957"/>
    <w:rsid w:val="00644E63"/>
    <w:rsid w:val="00646F37"/>
    <w:rsid w:val="00677B79"/>
    <w:rsid w:val="00691AF3"/>
    <w:rsid w:val="00696B28"/>
    <w:rsid w:val="006E2D59"/>
    <w:rsid w:val="006E322B"/>
    <w:rsid w:val="006F6F4F"/>
    <w:rsid w:val="00721EC9"/>
    <w:rsid w:val="00727676"/>
    <w:rsid w:val="007470C7"/>
    <w:rsid w:val="0075207B"/>
    <w:rsid w:val="00762B4C"/>
    <w:rsid w:val="00777BA8"/>
    <w:rsid w:val="00784A3A"/>
    <w:rsid w:val="007C252D"/>
    <w:rsid w:val="007D6E08"/>
    <w:rsid w:val="007E2E05"/>
    <w:rsid w:val="007F4FEF"/>
    <w:rsid w:val="0080324B"/>
    <w:rsid w:val="00817C9D"/>
    <w:rsid w:val="0082331F"/>
    <w:rsid w:val="008250BE"/>
    <w:rsid w:val="00855F24"/>
    <w:rsid w:val="008730E3"/>
    <w:rsid w:val="008C0B5F"/>
    <w:rsid w:val="008C5605"/>
    <w:rsid w:val="008D6B17"/>
    <w:rsid w:val="00923279"/>
    <w:rsid w:val="009534CF"/>
    <w:rsid w:val="00967C92"/>
    <w:rsid w:val="009700CF"/>
    <w:rsid w:val="009765BA"/>
    <w:rsid w:val="00993FB9"/>
    <w:rsid w:val="009A14D2"/>
    <w:rsid w:val="009C4A4E"/>
    <w:rsid w:val="009D2287"/>
    <w:rsid w:val="00A10044"/>
    <w:rsid w:val="00A16917"/>
    <w:rsid w:val="00A25893"/>
    <w:rsid w:val="00A34603"/>
    <w:rsid w:val="00A37D98"/>
    <w:rsid w:val="00A85D24"/>
    <w:rsid w:val="00A97032"/>
    <w:rsid w:val="00AE15D7"/>
    <w:rsid w:val="00B01412"/>
    <w:rsid w:val="00B15D4A"/>
    <w:rsid w:val="00B26545"/>
    <w:rsid w:val="00B356D8"/>
    <w:rsid w:val="00B50891"/>
    <w:rsid w:val="00B73933"/>
    <w:rsid w:val="00B74773"/>
    <w:rsid w:val="00B82CAF"/>
    <w:rsid w:val="00B83E05"/>
    <w:rsid w:val="00B9514D"/>
    <w:rsid w:val="00BC7DDE"/>
    <w:rsid w:val="00BD6543"/>
    <w:rsid w:val="00BE01DD"/>
    <w:rsid w:val="00C42892"/>
    <w:rsid w:val="00C57234"/>
    <w:rsid w:val="00C91718"/>
    <w:rsid w:val="00C9520D"/>
    <w:rsid w:val="00C966B1"/>
    <w:rsid w:val="00C967E5"/>
    <w:rsid w:val="00CB3DDB"/>
    <w:rsid w:val="00CB5C6D"/>
    <w:rsid w:val="00CB7871"/>
    <w:rsid w:val="00D05472"/>
    <w:rsid w:val="00D112E1"/>
    <w:rsid w:val="00D16E05"/>
    <w:rsid w:val="00D22D09"/>
    <w:rsid w:val="00D36829"/>
    <w:rsid w:val="00D506B5"/>
    <w:rsid w:val="00D56C31"/>
    <w:rsid w:val="00D64BF8"/>
    <w:rsid w:val="00D771B3"/>
    <w:rsid w:val="00D92D1B"/>
    <w:rsid w:val="00DB6398"/>
    <w:rsid w:val="00DE54F4"/>
    <w:rsid w:val="00E15B07"/>
    <w:rsid w:val="00E460B7"/>
    <w:rsid w:val="00E5569B"/>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iPriority w:val="99"/>
    <w:unhideWhenUsed/>
    <w:rsid w:val="00E5569B"/>
    <w:pPr>
      <w:tabs>
        <w:tab w:val="center" w:pos="4536"/>
        <w:tab w:val="right" w:pos="9072"/>
      </w:tabs>
      <w:spacing w:after="0"/>
    </w:pPr>
  </w:style>
  <w:style w:type="character" w:customStyle="1" w:styleId="GlavaZnak">
    <w:name w:val="Glava Znak"/>
    <w:basedOn w:val="Privzetapisavaodstavka"/>
    <w:link w:val="Glava"/>
    <w:uiPriority w:val="99"/>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178812411">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8796253">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4092296">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792551915">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00502996">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bava1@sb-celje.s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bina.speglic@sb-celje.s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1388</Words>
  <Characters>7912</Characters>
  <Application>Microsoft Office Word</Application>
  <DocSecurity>0</DocSecurity>
  <Lines>65</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3</cp:revision>
  <cp:lastPrinted>2024-02-02T09:29:00Z</cp:lastPrinted>
  <dcterms:created xsi:type="dcterms:W3CDTF">2024-02-02T12:53:00Z</dcterms:created>
  <dcterms:modified xsi:type="dcterms:W3CDTF">2024-02-02T12:54:00Z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